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CD491" w14:textId="505AE16C" w:rsidR="006D6313" w:rsidRPr="005518A1" w:rsidRDefault="00CF33A0" w:rsidP="00CF33A0">
      <w:pPr>
        <w:jc w:val="center"/>
        <w:rPr>
          <w:rFonts w:asciiTheme="minorHAnsi" w:hAnsiTheme="minorHAnsi"/>
          <w:b/>
          <w:szCs w:val="24"/>
        </w:rPr>
      </w:pPr>
      <w:r w:rsidRPr="005518A1">
        <w:rPr>
          <w:rFonts w:asciiTheme="minorHAnsi" w:hAnsiTheme="minorHAnsi"/>
          <w:b/>
          <w:szCs w:val="24"/>
        </w:rPr>
        <w:t xml:space="preserve">SCORE SHEET FOR SCORING </w:t>
      </w:r>
      <w:r w:rsidR="001D012C" w:rsidRPr="005518A1">
        <w:rPr>
          <w:rFonts w:asciiTheme="minorHAnsi" w:hAnsiTheme="minorHAnsi"/>
          <w:b/>
          <w:szCs w:val="24"/>
        </w:rPr>
        <w:t>A</w:t>
      </w:r>
      <w:r w:rsidRPr="005518A1">
        <w:rPr>
          <w:rFonts w:asciiTheme="minorHAnsi" w:hAnsiTheme="minorHAnsi"/>
          <w:b/>
          <w:szCs w:val="24"/>
        </w:rPr>
        <w:t>GED</w:t>
      </w:r>
      <w:r w:rsidR="001D012C" w:rsidRPr="005518A1">
        <w:rPr>
          <w:rFonts w:asciiTheme="minorHAnsi" w:hAnsiTheme="minorHAnsi"/>
          <w:b/>
          <w:szCs w:val="24"/>
        </w:rPr>
        <w:t xml:space="preserve"> M</w:t>
      </w:r>
      <w:r w:rsidRPr="005518A1">
        <w:rPr>
          <w:rFonts w:asciiTheme="minorHAnsi" w:hAnsiTheme="minorHAnsi"/>
          <w:b/>
          <w:szCs w:val="24"/>
        </w:rPr>
        <w:t>ICE</w:t>
      </w:r>
    </w:p>
    <w:p w14:paraId="6B73A626" w14:textId="77777777" w:rsidR="006D6313" w:rsidRPr="005518A1" w:rsidRDefault="006D6313">
      <w:pPr>
        <w:jc w:val="center"/>
        <w:rPr>
          <w:rFonts w:asciiTheme="minorHAnsi" w:hAnsiTheme="minorHAnsi"/>
          <w:b/>
          <w:szCs w:val="24"/>
        </w:rPr>
      </w:pPr>
    </w:p>
    <w:p w14:paraId="1407B2DB" w14:textId="0DCA1168" w:rsidR="00CF33A0" w:rsidRPr="005518A1" w:rsidRDefault="00CF33A0" w:rsidP="005518A1">
      <w:pPr>
        <w:rPr>
          <w:rFonts w:asciiTheme="minorHAnsi" w:hAnsiTheme="minorHAnsi"/>
          <w:szCs w:val="24"/>
          <w:u w:val="single"/>
        </w:rPr>
      </w:pPr>
      <w:r w:rsidRPr="005518A1">
        <w:rPr>
          <w:rFonts w:asciiTheme="minorHAnsi" w:hAnsiTheme="minorHAnsi"/>
          <w:b/>
          <w:szCs w:val="24"/>
        </w:rPr>
        <w:t>Experimental/ Treatment Group:</w:t>
      </w:r>
      <w:r w:rsidR="005518A1">
        <w:rPr>
          <w:rFonts w:asciiTheme="minorHAnsi" w:hAnsiTheme="minorHAnsi"/>
          <w:b/>
          <w:szCs w:val="24"/>
          <w:u w:val="single"/>
        </w:rPr>
        <w:tab/>
      </w:r>
      <w:r w:rsidR="005518A1">
        <w:rPr>
          <w:rFonts w:asciiTheme="minorHAnsi" w:hAnsiTheme="minorHAnsi"/>
          <w:b/>
          <w:szCs w:val="24"/>
          <w:u w:val="single"/>
        </w:rPr>
        <w:tab/>
      </w:r>
      <w:r w:rsidR="005518A1">
        <w:rPr>
          <w:rFonts w:asciiTheme="minorHAnsi" w:hAnsiTheme="minorHAnsi"/>
          <w:b/>
          <w:szCs w:val="24"/>
          <w:u w:val="single"/>
        </w:rPr>
        <w:tab/>
      </w:r>
      <w:r w:rsidR="005518A1">
        <w:rPr>
          <w:rFonts w:asciiTheme="minorHAnsi" w:hAnsiTheme="minorHAnsi"/>
          <w:b/>
          <w:szCs w:val="24"/>
          <w:u w:val="single"/>
        </w:rPr>
        <w:tab/>
      </w:r>
      <w:r w:rsidR="005518A1">
        <w:rPr>
          <w:rFonts w:asciiTheme="minorHAnsi" w:hAnsiTheme="minorHAnsi"/>
          <w:b/>
          <w:szCs w:val="24"/>
          <w:u w:val="single"/>
        </w:rPr>
        <w:tab/>
      </w:r>
      <w:r w:rsidR="005518A1">
        <w:rPr>
          <w:rFonts w:asciiTheme="minorHAnsi" w:hAnsiTheme="minorHAnsi"/>
          <w:b/>
          <w:szCs w:val="24"/>
          <w:u w:val="single"/>
        </w:rPr>
        <w:tab/>
      </w:r>
      <w:r w:rsidR="005518A1">
        <w:rPr>
          <w:rFonts w:asciiTheme="minorHAnsi" w:hAnsiTheme="minorHAnsi"/>
          <w:b/>
          <w:szCs w:val="24"/>
          <w:u w:val="single"/>
        </w:rPr>
        <w:tab/>
      </w:r>
      <w:r w:rsidR="005518A1">
        <w:rPr>
          <w:rFonts w:asciiTheme="minorHAnsi" w:hAnsiTheme="minorHAnsi"/>
          <w:b/>
          <w:szCs w:val="24"/>
          <w:u w:val="single"/>
        </w:rPr>
        <w:tab/>
      </w:r>
      <w:r w:rsidR="005518A1">
        <w:rPr>
          <w:rFonts w:asciiTheme="minorHAnsi" w:hAnsiTheme="minorHAnsi"/>
          <w:b/>
          <w:szCs w:val="24"/>
          <w:u w:val="single"/>
        </w:rPr>
        <w:tab/>
      </w:r>
      <w:r w:rsidR="005518A1">
        <w:rPr>
          <w:rFonts w:asciiTheme="minorHAnsi" w:hAnsiTheme="minorHAnsi"/>
          <w:b/>
          <w:szCs w:val="24"/>
          <w:u w:val="single"/>
        </w:rPr>
        <w:tab/>
      </w:r>
      <w:r w:rsidR="005518A1">
        <w:rPr>
          <w:rFonts w:asciiTheme="minorHAnsi" w:hAnsiTheme="minorHAnsi"/>
          <w:b/>
          <w:szCs w:val="24"/>
          <w:u w:val="single"/>
        </w:rPr>
        <w:tab/>
      </w:r>
      <w:r w:rsidR="005518A1">
        <w:rPr>
          <w:rFonts w:asciiTheme="minorHAnsi" w:hAnsiTheme="minorHAnsi"/>
          <w:b/>
          <w:szCs w:val="24"/>
          <w:u w:val="single"/>
        </w:rPr>
        <w:tab/>
      </w:r>
      <w:r w:rsidR="005518A1">
        <w:rPr>
          <w:rFonts w:asciiTheme="minorHAnsi" w:hAnsiTheme="minorHAnsi"/>
          <w:b/>
          <w:szCs w:val="24"/>
          <w:u w:val="single"/>
        </w:rPr>
        <w:tab/>
      </w:r>
      <w:r w:rsidR="005518A1" w:rsidRPr="005518A1">
        <w:rPr>
          <w:rFonts w:asciiTheme="minorHAnsi" w:hAnsiTheme="minorHAnsi"/>
          <w:szCs w:val="24"/>
          <w:u w:val="single"/>
        </w:rPr>
        <w:t xml:space="preserve"> </w:t>
      </w:r>
    </w:p>
    <w:p w14:paraId="22B22E1B" w14:textId="77777777" w:rsidR="00CF33A0" w:rsidRPr="005518A1" w:rsidRDefault="00CF33A0" w:rsidP="00CF33A0">
      <w:pPr>
        <w:rPr>
          <w:rFonts w:asciiTheme="minorHAnsi" w:hAnsiTheme="minorHAnsi"/>
          <w:szCs w:val="24"/>
        </w:rPr>
      </w:pPr>
    </w:p>
    <w:p w14:paraId="763416A0" w14:textId="240471F0" w:rsidR="00CF33A0" w:rsidRPr="005518A1" w:rsidRDefault="00CF33A0" w:rsidP="005518A1">
      <w:pPr>
        <w:tabs>
          <w:tab w:val="right" w:pos="2835"/>
          <w:tab w:val="right" w:pos="5812"/>
        </w:tabs>
        <w:rPr>
          <w:rFonts w:asciiTheme="minorHAnsi" w:hAnsiTheme="minorHAnsi"/>
          <w:szCs w:val="24"/>
        </w:rPr>
      </w:pPr>
      <w:r w:rsidRPr="005518A1">
        <w:rPr>
          <w:rFonts w:asciiTheme="minorHAnsi" w:hAnsiTheme="minorHAnsi"/>
          <w:b/>
          <w:szCs w:val="24"/>
        </w:rPr>
        <w:t>Date:</w:t>
      </w:r>
      <w:r w:rsidR="005518A1" w:rsidRPr="005518A1">
        <w:rPr>
          <w:rFonts w:asciiTheme="minorHAnsi" w:hAnsiTheme="minorHAnsi"/>
          <w:b/>
          <w:szCs w:val="24"/>
          <w:u w:val="single"/>
        </w:rPr>
        <w:tab/>
      </w:r>
      <w:r w:rsidRPr="005518A1">
        <w:rPr>
          <w:rFonts w:asciiTheme="minorHAnsi" w:hAnsiTheme="minorHAnsi"/>
          <w:b/>
          <w:szCs w:val="24"/>
        </w:rPr>
        <w:t>Time</w:t>
      </w:r>
      <w:r w:rsidRPr="005518A1">
        <w:rPr>
          <w:rFonts w:asciiTheme="minorHAnsi" w:hAnsiTheme="minorHAnsi"/>
          <w:szCs w:val="24"/>
        </w:rPr>
        <w:t>:</w:t>
      </w:r>
      <w:r w:rsidR="005518A1" w:rsidRPr="005518A1">
        <w:rPr>
          <w:rFonts w:asciiTheme="minorHAnsi" w:hAnsiTheme="minorHAnsi"/>
          <w:szCs w:val="24"/>
          <w:u w:val="single"/>
        </w:rPr>
        <w:tab/>
      </w:r>
      <w:r w:rsidRPr="005518A1">
        <w:rPr>
          <w:rFonts w:asciiTheme="minorHAnsi" w:hAnsiTheme="minorHAnsi"/>
          <w:b/>
          <w:szCs w:val="24"/>
        </w:rPr>
        <w:t>AEC Number:</w:t>
      </w:r>
      <w:r w:rsidRPr="005518A1">
        <w:rPr>
          <w:rFonts w:asciiTheme="minorHAnsi" w:hAnsiTheme="minorHAnsi"/>
          <w:szCs w:val="24"/>
          <w:u w:val="single"/>
        </w:rPr>
        <w:t xml:space="preserve"> </w:t>
      </w:r>
      <w:r w:rsidR="005518A1" w:rsidRPr="005518A1">
        <w:rPr>
          <w:rFonts w:asciiTheme="minorHAnsi" w:hAnsiTheme="minorHAnsi"/>
          <w:szCs w:val="24"/>
          <w:u w:val="single"/>
        </w:rPr>
        <w:tab/>
      </w:r>
      <w:r w:rsidR="005518A1" w:rsidRPr="005518A1">
        <w:rPr>
          <w:rFonts w:asciiTheme="minorHAnsi" w:hAnsiTheme="minorHAnsi"/>
          <w:szCs w:val="24"/>
          <w:u w:val="single"/>
        </w:rPr>
        <w:tab/>
      </w:r>
      <w:r w:rsidR="005518A1" w:rsidRPr="005518A1">
        <w:rPr>
          <w:rFonts w:asciiTheme="minorHAnsi" w:hAnsiTheme="minorHAnsi"/>
          <w:szCs w:val="24"/>
          <w:u w:val="single"/>
        </w:rPr>
        <w:tab/>
      </w:r>
      <w:r w:rsidRPr="005518A1">
        <w:rPr>
          <w:rFonts w:asciiTheme="minorHAnsi" w:hAnsiTheme="minorHAnsi"/>
          <w:b/>
          <w:szCs w:val="24"/>
        </w:rPr>
        <w:t>Name of person scoring</w:t>
      </w:r>
      <w:r w:rsidRPr="005518A1">
        <w:rPr>
          <w:rFonts w:asciiTheme="minorHAnsi" w:hAnsiTheme="minorHAnsi"/>
          <w:szCs w:val="24"/>
        </w:rPr>
        <w:t>:</w:t>
      </w:r>
      <w:r w:rsidR="005518A1" w:rsidRPr="005518A1">
        <w:rPr>
          <w:rFonts w:asciiTheme="minorHAnsi" w:hAnsiTheme="minorHAnsi"/>
          <w:szCs w:val="24"/>
          <w:u w:val="single"/>
        </w:rPr>
        <w:tab/>
      </w:r>
      <w:r w:rsidR="005518A1" w:rsidRPr="005518A1">
        <w:rPr>
          <w:rFonts w:asciiTheme="minorHAnsi" w:hAnsiTheme="minorHAnsi"/>
          <w:szCs w:val="24"/>
          <w:u w:val="single"/>
        </w:rPr>
        <w:tab/>
      </w:r>
      <w:r w:rsidR="005518A1" w:rsidRPr="005518A1">
        <w:rPr>
          <w:rFonts w:asciiTheme="minorHAnsi" w:hAnsiTheme="minorHAnsi"/>
          <w:szCs w:val="24"/>
          <w:u w:val="single"/>
        </w:rPr>
        <w:tab/>
      </w:r>
      <w:r w:rsidR="005518A1" w:rsidRPr="005518A1">
        <w:rPr>
          <w:rFonts w:asciiTheme="minorHAnsi" w:hAnsiTheme="minorHAnsi"/>
          <w:szCs w:val="24"/>
          <w:u w:val="single"/>
        </w:rPr>
        <w:tab/>
      </w:r>
      <w:r w:rsidR="005518A1" w:rsidRPr="005518A1">
        <w:rPr>
          <w:rFonts w:asciiTheme="minorHAnsi" w:hAnsiTheme="minorHAnsi"/>
          <w:szCs w:val="24"/>
          <w:u w:val="single"/>
        </w:rPr>
        <w:tab/>
      </w:r>
    </w:p>
    <w:p w14:paraId="289F7549" w14:textId="77777777" w:rsidR="00CF33A0" w:rsidRPr="005518A1" w:rsidRDefault="00CF33A0" w:rsidP="00CF33A0">
      <w:pPr>
        <w:rPr>
          <w:rFonts w:asciiTheme="minorHAnsi" w:hAnsiTheme="minorHAnsi"/>
          <w:b/>
          <w:szCs w:val="24"/>
        </w:rPr>
      </w:pPr>
    </w:p>
    <w:p w14:paraId="3276B2C4" w14:textId="6B483A8A" w:rsidR="00CF33A0" w:rsidRPr="005518A1" w:rsidRDefault="00CF33A0" w:rsidP="00AF5F62">
      <w:pPr>
        <w:rPr>
          <w:rFonts w:asciiTheme="minorHAnsi" w:hAnsiTheme="minorHAnsi"/>
          <w:color w:val="403152" w:themeColor="accent4" w:themeShade="80"/>
          <w:szCs w:val="24"/>
          <w:u w:val="single"/>
        </w:rPr>
      </w:pPr>
      <w:r w:rsidRPr="005518A1">
        <w:rPr>
          <w:rFonts w:asciiTheme="minorHAnsi" w:hAnsiTheme="minorHAnsi"/>
          <w:b/>
          <w:szCs w:val="24"/>
        </w:rPr>
        <w:t xml:space="preserve">Name of Supervisor/Chief Investigator: </w:t>
      </w:r>
      <w:r w:rsidR="005518A1" w:rsidRPr="005518A1">
        <w:rPr>
          <w:rFonts w:asciiTheme="minorHAnsi" w:hAnsiTheme="minorHAnsi"/>
          <w:b/>
          <w:szCs w:val="24"/>
          <w:u w:val="single"/>
        </w:rPr>
        <w:tab/>
      </w:r>
      <w:r w:rsidR="005518A1" w:rsidRPr="005518A1">
        <w:rPr>
          <w:rFonts w:asciiTheme="minorHAnsi" w:hAnsiTheme="minorHAnsi"/>
          <w:b/>
          <w:szCs w:val="24"/>
          <w:u w:val="single"/>
        </w:rPr>
        <w:tab/>
      </w:r>
      <w:r w:rsidR="005518A1">
        <w:rPr>
          <w:rFonts w:asciiTheme="minorHAnsi" w:hAnsiTheme="minorHAnsi"/>
          <w:b/>
          <w:szCs w:val="24"/>
          <w:u w:val="single"/>
        </w:rPr>
        <w:tab/>
      </w:r>
      <w:r w:rsidRPr="005518A1">
        <w:rPr>
          <w:rFonts w:asciiTheme="minorHAnsi" w:hAnsiTheme="minorHAnsi"/>
          <w:b/>
          <w:szCs w:val="24"/>
        </w:rPr>
        <w:t>Contact Telephone Number:</w:t>
      </w:r>
      <w:r w:rsidR="005518A1">
        <w:rPr>
          <w:rFonts w:asciiTheme="minorHAnsi" w:hAnsiTheme="minorHAnsi"/>
          <w:b/>
          <w:szCs w:val="24"/>
          <w:u w:val="single"/>
        </w:rPr>
        <w:tab/>
      </w:r>
      <w:r w:rsidR="005518A1">
        <w:rPr>
          <w:rFonts w:asciiTheme="minorHAnsi" w:hAnsiTheme="minorHAnsi"/>
          <w:b/>
          <w:szCs w:val="24"/>
          <w:u w:val="single"/>
        </w:rPr>
        <w:tab/>
      </w:r>
      <w:r w:rsidR="005518A1">
        <w:rPr>
          <w:rFonts w:asciiTheme="minorHAnsi" w:hAnsiTheme="minorHAnsi"/>
          <w:b/>
          <w:szCs w:val="24"/>
          <w:u w:val="single"/>
        </w:rPr>
        <w:tab/>
      </w:r>
      <w:r w:rsidR="005518A1">
        <w:rPr>
          <w:rFonts w:asciiTheme="minorHAnsi" w:hAnsiTheme="minorHAnsi"/>
          <w:b/>
          <w:szCs w:val="24"/>
          <w:u w:val="single"/>
        </w:rPr>
        <w:tab/>
      </w:r>
      <w:r w:rsidRPr="005518A1">
        <w:rPr>
          <w:rFonts w:asciiTheme="minorHAnsi" w:hAnsiTheme="minorHAnsi"/>
          <w:szCs w:val="24"/>
        </w:rPr>
        <w:t xml:space="preserve"> </w:t>
      </w:r>
      <w:r w:rsidRPr="005518A1">
        <w:rPr>
          <w:rFonts w:asciiTheme="minorHAnsi" w:hAnsiTheme="minorHAnsi"/>
          <w:b/>
          <w:szCs w:val="24"/>
        </w:rPr>
        <w:t>After Hours:</w:t>
      </w:r>
      <w:r w:rsidRPr="005518A1">
        <w:rPr>
          <w:rFonts w:asciiTheme="minorHAnsi" w:hAnsiTheme="minorHAnsi"/>
          <w:szCs w:val="24"/>
        </w:rPr>
        <w:t xml:space="preserve">  </w:t>
      </w:r>
      <w:r w:rsidR="005518A1">
        <w:rPr>
          <w:rFonts w:asciiTheme="minorHAnsi" w:hAnsiTheme="minorHAnsi"/>
          <w:szCs w:val="24"/>
          <w:u w:val="single"/>
        </w:rPr>
        <w:tab/>
      </w:r>
      <w:r w:rsidR="005518A1">
        <w:rPr>
          <w:rFonts w:asciiTheme="minorHAnsi" w:hAnsiTheme="minorHAnsi"/>
          <w:szCs w:val="24"/>
          <w:u w:val="single"/>
        </w:rPr>
        <w:tab/>
      </w:r>
      <w:r w:rsidR="005518A1">
        <w:rPr>
          <w:rFonts w:asciiTheme="minorHAnsi" w:hAnsiTheme="minorHAnsi"/>
          <w:szCs w:val="24"/>
          <w:u w:val="single"/>
        </w:rPr>
        <w:tab/>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gridCol w:w="992"/>
        <w:gridCol w:w="993"/>
        <w:gridCol w:w="992"/>
        <w:gridCol w:w="992"/>
        <w:gridCol w:w="992"/>
        <w:gridCol w:w="993"/>
      </w:tblGrid>
      <w:tr w:rsidR="00CF33A0" w:rsidRPr="005518A1" w14:paraId="3EFF4487" w14:textId="77777777" w:rsidTr="00C247BF">
        <w:trPr>
          <w:cantSplit/>
        </w:trPr>
        <w:tc>
          <w:tcPr>
            <w:tcW w:w="2518" w:type="dxa"/>
            <w:tcBorders>
              <w:right w:val="nil"/>
            </w:tcBorders>
          </w:tcPr>
          <w:p w14:paraId="088134BB" w14:textId="77777777" w:rsidR="00CF33A0" w:rsidRPr="005518A1" w:rsidRDefault="00CF33A0" w:rsidP="00C247BF">
            <w:pPr>
              <w:pStyle w:val="Heading2"/>
              <w:jc w:val="center"/>
              <w:rPr>
                <w:rFonts w:asciiTheme="minorHAnsi" w:hAnsiTheme="minorHAnsi"/>
                <w:sz w:val="24"/>
                <w:szCs w:val="24"/>
              </w:rPr>
            </w:pPr>
            <w:r w:rsidRPr="005518A1">
              <w:rPr>
                <w:rFonts w:asciiTheme="minorHAnsi" w:hAnsiTheme="minorHAnsi"/>
                <w:sz w:val="24"/>
                <w:szCs w:val="24"/>
              </w:rPr>
              <w:t>Indicators</w:t>
            </w:r>
          </w:p>
        </w:tc>
        <w:tc>
          <w:tcPr>
            <w:tcW w:w="6237" w:type="dxa"/>
          </w:tcPr>
          <w:p w14:paraId="5FD08F9F" w14:textId="77777777" w:rsidR="00CF33A0" w:rsidRPr="005518A1" w:rsidRDefault="00CF33A0" w:rsidP="00C247BF">
            <w:pPr>
              <w:pStyle w:val="Heading3"/>
              <w:rPr>
                <w:rFonts w:asciiTheme="minorHAnsi" w:hAnsiTheme="minorHAnsi"/>
                <w:szCs w:val="24"/>
              </w:rPr>
            </w:pPr>
            <w:r w:rsidRPr="005518A1">
              <w:rPr>
                <w:rFonts w:asciiTheme="minorHAnsi" w:hAnsiTheme="minorHAnsi"/>
                <w:szCs w:val="24"/>
              </w:rPr>
              <w:t>Scoring of independent variables:</w:t>
            </w:r>
          </w:p>
        </w:tc>
        <w:tc>
          <w:tcPr>
            <w:tcW w:w="5954" w:type="dxa"/>
            <w:gridSpan w:val="6"/>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rsidR="00CF33A0" w:rsidRPr="005518A1" w14:paraId="50918D6F" w14:textId="77777777" w:rsidTr="00AC0BEA">
              <w:trPr>
                <w:cantSplit/>
              </w:trPr>
              <w:tc>
                <w:tcPr>
                  <w:tcW w:w="4111" w:type="dxa"/>
                  <w:tcBorders>
                    <w:top w:val="nil"/>
                    <w:left w:val="nil"/>
                    <w:bottom w:val="nil"/>
                    <w:right w:val="nil"/>
                  </w:tcBorders>
                </w:tcPr>
                <w:p w14:paraId="5F22AE9C" w14:textId="77777777" w:rsidR="00CF33A0" w:rsidRPr="005518A1" w:rsidRDefault="00CF33A0" w:rsidP="00C247BF">
                  <w:pPr>
                    <w:pStyle w:val="Heading3"/>
                    <w:rPr>
                      <w:rFonts w:asciiTheme="minorHAnsi" w:hAnsiTheme="minorHAnsi"/>
                      <w:szCs w:val="24"/>
                    </w:rPr>
                  </w:pPr>
                  <w:r w:rsidRPr="005518A1">
                    <w:rPr>
                      <w:rFonts w:asciiTheme="minorHAnsi" w:hAnsiTheme="minorHAnsi"/>
                      <w:szCs w:val="24"/>
                    </w:rPr>
                    <w:t>Score of each animal in group</w:t>
                  </w:r>
                </w:p>
              </w:tc>
            </w:tr>
          </w:tbl>
          <w:p w14:paraId="7AEBB157" w14:textId="77777777" w:rsidR="00CF33A0" w:rsidRPr="005518A1" w:rsidRDefault="00CF33A0" w:rsidP="00C247BF">
            <w:pPr>
              <w:pStyle w:val="Heading3"/>
              <w:rPr>
                <w:rFonts w:asciiTheme="minorHAnsi" w:hAnsiTheme="minorHAnsi"/>
                <w:szCs w:val="24"/>
              </w:rPr>
            </w:pPr>
          </w:p>
        </w:tc>
      </w:tr>
      <w:tr w:rsidR="00CF33A0" w:rsidRPr="005518A1" w14:paraId="5D9759B7" w14:textId="77777777" w:rsidTr="00C247BF">
        <w:tc>
          <w:tcPr>
            <w:tcW w:w="2518" w:type="dxa"/>
          </w:tcPr>
          <w:p w14:paraId="61F4B480" w14:textId="77777777" w:rsidR="00CF33A0" w:rsidRPr="005518A1" w:rsidRDefault="00CF33A0" w:rsidP="00C247BF">
            <w:pPr>
              <w:rPr>
                <w:rFonts w:asciiTheme="minorHAnsi" w:hAnsiTheme="minorHAnsi"/>
                <w:b/>
                <w:szCs w:val="24"/>
              </w:rPr>
            </w:pPr>
            <w:r w:rsidRPr="005518A1">
              <w:rPr>
                <w:rFonts w:asciiTheme="minorHAnsi" w:hAnsiTheme="minorHAnsi"/>
                <w:b/>
                <w:szCs w:val="24"/>
              </w:rPr>
              <w:t>Date</w:t>
            </w:r>
          </w:p>
          <w:p w14:paraId="03BD7AF4" w14:textId="77777777" w:rsidR="00CF33A0" w:rsidRPr="005518A1" w:rsidRDefault="00CF33A0" w:rsidP="00C247BF">
            <w:pPr>
              <w:rPr>
                <w:rFonts w:asciiTheme="minorHAnsi" w:hAnsiTheme="minorHAnsi"/>
                <w:b/>
                <w:szCs w:val="24"/>
              </w:rPr>
            </w:pPr>
          </w:p>
        </w:tc>
        <w:tc>
          <w:tcPr>
            <w:tcW w:w="6237" w:type="dxa"/>
          </w:tcPr>
          <w:p w14:paraId="17229E10" w14:textId="77777777" w:rsidR="00CF33A0" w:rsidRPr="005518A1" w:rsidRDefault="00CF33A0" w:rsidP="00C247BF">
            <w:pPr>
              <w:rPr>
                <w:rFonts w:asciiTheme="minorHAnsi" w:hAnsiTheme="minorHAnsi"/>
                <w:szCs w:val="24"/>
              </w:rPr>
            </w:pPr>
          </w:p>
        </w:tc>
        <w:tc>
          <w:tcPr>
            <w:tcW w:w="992" w:type="dxa"/>
            <w:shd w:val="clear" w:color="auto" w:fill="auto"/>
          </w:tcPr>
          <w:p w14:paraId="261680DD" w14:textId="77777777" w:rsidR="00CF33A0" w:rsidRPr="005518A1" w:rsidRDefault="00CF33A0" w:rsidP="00C247BF">
            <w:pPr>
              <w:rPr>
                <w:rFonts w:asciiTheme="minorHAnsi" w:hAnsiTheme="minorHAnsi"/>
                <w:szCs w:val="24"/>
              </w:rPr>
            </w:pPr>
          </w:p>
        </w:tc>
        <w:tc>
          <w:tcPr>
            <w:tcW w:w="993" w:type="dxa"/>
            <w:shd w:val="clear" w:color="auto" w:fill="auto"/>
          </w:tcPr>
          <w:p w14:paraId="485A68D7" w14:textId="77777777" w:rsidR="00CF33A0" w:rsidRPr="005518A1" w:rsidRDefault="00CF33A0" w:rsidP="00C247BF">
            <w:pPr>
              <w:rPr>
                <w:rFonts w:asciiTheme="minorHAnsi" w:hAnsiTheme="minorHAnsi"/>
                <w:szCs w:val="24"/>
              </w:rPr>
            </w:pPr>
          </w:p>
        </w:tc>
        <w:tc>
          <w:tcPr>
            <w:tcW w:w="992" w:type="dxa"/>
            <w:shd w:val="clear" w:color="auto" w:fill="auto"/>
          </w:tcPr>
          <w:p w14:paraId="4F74CFAE" w14:textId="77777777" w:rsidR="00CF33A0" w:rsidRPr="005518A1" w:rsidRDefault="00CF33A0" w:rsidP="00C247BF">
            <w:pPr>
              <w:rPr>
                <w:rFonts w:asciiTheme="minorHAnsi" w:hAnsiTheme="minorHAnsi"/>
                <w:szCs w:val="24"/>
              </w:rPr>
            </w:pPr>
          </w:p>
        </w:tc>
        <w:tc>
          <w:tcPr>
            <w:tcW w:w="992" w:type="dxa"/>
            <w:shd w:val="clear" w:color="auto" w:fill="auto"/>
          </w:tcPr>
          <w:p w14:paraId="4F501C4E" w14:textId="77777777" w:rsidR="00CF33A0" w:rsidRPr="005518A1" w:rsidRDefault="00CF33A0" w:rsidP="00C247BF">
            <w:pPr>
              <w:rPr>
                <w:rFonts w:asciiTheme="minorHAnsi" w:hAnsiTheme="minorHAnsi"/>
                <w:szCs w:val="24"/>
              </w:rPr>
            </w:pPr>
          </w:p>
        </w:tc>
        <w:tc>
          <w:tcPr>
            <w:tcW w:w="992" w:type="dxa"/>
            <w:shd w:val="clear" w:color="auto" w:fill="auto"/>
          </w:tcPr>
          <w:p w14:paraId="4F5AAADC" w14:textId="77777777" w:rsidR="00CF33A0" w:rsidRPr="005518A1" w:rsidRDefault="00CF33A0" w:rsidP="00C247BF">
            <w:pPr>
              <w:rPr>
                <w:rFonts w:asciiTheme="minorHAnsi" w:hAnsiTheme="minorHAnsi"/>
                <w:szCs w:val="24"/>
              </w:rPr>
            </w:pPr>
          </w:p>
        </w:tc>
        <w:tc>
          <w:tcPr>
            <w:tcW w:w="993" w:type="dxa"/>
            <w:shd w:val="clear" w:color="auto" w:fill="auto"/>
          </w:tcPr>
          <w:p w14:paraId="6459A18C" w14:textId="77777777" w:rsidR="00CF33A0" w:rsidRPr="005518A1" w:rsidRDefault="00CF33A0" w:rsidP="00C247BF">
            <w:pPr>
              <w:rPr>
                <w:rFonts w:asciiTheme="minorHAnsi" w:hAnsiTheme="minorHAnsi"/>
                <w:szCs w:val="24"/>
              </w:rPr>
            </w:pPr>
          </w:p>
        </w:tc>
      </w:tr>
      <w:tr w:rsidR="00CF33A0" w:rsidRPr="005518A1" w14:paraId="72DE8976" w14:textId="77777777" w:rsidTr="00C247BF">
        <w:tc>
          <w:tcPr>
            <w:tcW w:w="2518" w:type="dxa"/>
          </w:tcPr>
          <w:p w14:paraId="1259A3DD" w14:textId="77777777" w:rsidR="00CF33A0" w:rsidRPr="005518A1" w:rsidRDefault="00CF33A0" w:rsidP="00C247BF">
            <w:pPr>
              <w:rPr>
                <w:rFonts w:asciiTheme="minorHAnsi" w:hAnsiTheme="minorHAnsi"/>
                <w:b/>
                <w:sz w:val="22"/>
                <w:szCs w:val="24"/>
              </w:rPr>
            </w:pPr>
            <w:r w:rsidRPr="005518A1">
              <w:rPr>
                <w:rFonts w:asciiTheme="minorHAnsi" w:hAnsiTheme="minorHAnsi"/>
                <w:b/>
                <w:sz w:val="22"/>
                <w:szCs w:val="24"/>
              </w:rPr>
              <w:t>General Health</w:t>
            </w:r>
          </w:p>
          <w:p w14:paraId="13F01BB9" w14:textId="77777777" w:rsidR="00CF33A0" w:rsidRPr="005518A1" w:rsidRDefault="00CF33A0" w:rsidP="00C247BF">
            <w:pPr>
              <w:rPr>
                <w:rFonts w:asciiTheme="minorHAnsi" w:hAnsiTheme="minorHAnsi"/>
                <w:sz w:val="22"/>
                <w:szCs w:val="24"/>
              </w:rPr>
            </w:pPr>
            <w:r w:rsidRPr="005518A1">
              <w:rPr>
                <w:rFonts w:asciiTheme="minorHAnsi" w:hAnsiTheme="minorHAnsi"/>
                <w:sz w:val="22"/>
                <w:szCs w:val="24"/>
              </w:rPr>
              <w:t>Eating</w:t>
            </w:r>
          </w:p>
          <w:p w14:paraId="7D6431CA" w14:textId="77777777" w:rsidR="00CF33A0" w:rsidRPr="005518A1" w:rsidRDefault="00CF33A0" w:rsidP="00C247BF">
            <w:pPr>
              <w:rPr>
                <w:rFonts w:asciiTheme="minorHAnsi" w:hAnsiTheme="minorHAnsi"/>
                <w:sz w:val="22"/>
                <w:szCs w:val="24"/>
              </w:rPr>
            </w:pPr>
          </w:p>
          <w:p w14:paraId="07D70B52" w14:textId="77777777" w:rsidR="00CF33A0" w:rsidRPr="005518A1" w:rsidRDefault="00CF33A0" w:rsidP="00C247BF">
            <w:pPr>
              <w:rPr>
                <w:rFonts w:asciiTheme="minorHAnsi" w:hAnsiTheme="minorHAnsi"/>
                <w:sz w:val="22"/>
                <w:szCs w:val="24"/>
              </w:rPr>
            </w:pPr>
          </w:p>
          <w:p w14:paraId="5FDA02DB" w14:textId="77777777" w:rsidR="00CF33A0" w:rsidRPr="005518A1" w:rsidRDefault="00CF33A0" w:rsidP="00C247BF">
            <w:pPr>
              <w:rPr>
                <w:rFonts w:asciiTheme="minorHAnsi" w:hAnsiTheme="minorHAnsi"/>
                <w:sz w:val="22"/>
                <w:szCs w:val="24"/>
              </w:rPr>
            </w:pPr>
          </w:p>
          <w:p w14:paraId="49AC82FE" w14:textId="77777777" w:rsidR="00CF33A0" w:rsidRPr="005518A1" w:rsidRDefault="00CF33A0" w:rsidP="00C247BF">
            <w:pPr>
              <w:rPr>
                <w:rFonts w:asciiTheme="minorHAnsi" w:hAnsiTheme="minorHAnsi"/>
                <w:sz w:val="22"/>
                <w:szCs w:val="24"/>
              </w:rPr>
            </w:pPr>
          </w:p>
          <w:p w14:paraId="0AC8A649" w14:textId="77777777" w:rsidR="00D3699C" w:rsidRPr="005518A1" w:rsidRDefault="00D3699C" w:rsidP="00C247BF">
            <w:pPr>
              <w:rPr>
                <w:rFonts w:asciiTheme="minorHAnsi" w:hAnsiTheme="minorHAnsi"/>
                <w:sz w:val="22"/>
                <w:szCs w:val="24"/>
              </w:rPr>
            </w:pPr>
          </w:p>
          <w:p w14:paraId="7A2A38A4" w14:textId="77777777" w:rsidR="00CF33A0" w:rsidRPr="005518A1" w:rsidRDefault="00CF33A0" w:rsidP="00C247BF">
            <w:pPr>
              <w:rPr>
                <w:rFonts w:asciiTheme="minorHAnsi" w:hAnsiTheme="minorHAnsi"/>
                <w:b/>
                <w:sz w:val="22"/>
                <w:szCs w:val="24"/>
              </w:rPr>
            </w:pPr>
            <w:r w:rsidRPr="005518A1">
              <w:rPr>
                <w:rFonts w:asciiTheme="minorHAnsi" w:hAnsiTheme="minorHAnsi"/>
                <w:sz w:val="22"/>
                <w:szCs w:val="24"/>
              </w:rPr>
              <w:t>Locomotion</w:t>
            </w:r>
            <w:r w:rsidRPr="005518A1">
              <w:rPr>
                <w:rFonts w:asciiTheme="minorHAnsi" w:hAnsiTheme="minorHAnsi"/>
                <w:b/>
                <w:sz w:val="22"/>
                <w:szCs w:val="24"/>
              </w:rPr>
              <w:t xml:space="preserve"> </w:t>
            </w:r>
          </w:p>
          <w:p w14:paraId="40CBDAC6" w14:textId="77777777" w:rsidR="00CF33A0" w:rsidRPr="005518A1" w:rsidRDefault="00CF33A0" w:rsidP="00C247BF">
            <w:pPr>
              <w:rPr>
                <w:rFonts w:asciiTheme="minorHAnsi" w:hAnsiTheme="minorHAnsi"/>
                <w:b/>
                <w:sz w:val="22"/>
                <w:szCs w:val="24"/>
              </w:rPr>
            </w:pPr>
          </w:p>
          <w:p w14:paraId="6794A6AF" w14:textId="77777777" w:rsidR="00CF33A0" w:rsidRPr="005518A1" w:rsidRDefault="00CF33A0" w:rsidP="00C247BF">
            <w:pPr>
              <w:rPr>
                <w:rFonts w:asciiTheme="minorHAnsi" w:hAnsiTheme="minorHAnsi"/>
                <w:b/>
                <w:sz w:val="22"/>
                <w:szCs w:val="24"/>
              </w:rPr>
            </w:pPr>
          </w:p>
          <w:p w14:paraId="4CCB6FB9" w14:textId="77777777" w:rsidR="00CF33A0" w:rsidRPr="005518A1" w:rsidRDefault="00CF33A0" w:rsidP="00C247BF">
            <w:pPr>
              <w:rPr>
                <w:rFonts w:asciiTheme="minorHAnsi" w:hAnsiTheme="minorHAnsi"/>
                <w:b/>
                <w:sz w:val="22"/>
                <w:szCs w:val="24"/>
              </w:rPr>
            </w:pPr>
          </w:p>
          <w:p w14:paraId="3389F87B" w14:textId="77777777" w:rsidR="00CF33A0" w:rsidRPr="005518A1" w:rsidRDefault="00CF33A0" w:rsidP="00C247BF">
            <w:pPr>
              <w:rPr>
                <w:rFonts w:asciiTheme="minorHAnsi" w:hAnsiTheme="minorHAnsi"/>
                <w:b/>
                <w:sz w:val="22"/>
                <w:szCs w:val="24"/>
              </w:rPr>
            </w:pPr>
          </w:p>
          <w:p w14:paraId="4F0E4C37" w14:textId="77777777" w:rsidR="00CF33A0" w:rsidRPr="005518A1" w:rsidRDefault="00CF33A0" w:rsidP="00C247BF">
            <w:pPr>
              <w:rPr>
                <w:rFonts w:asciiTheme="minorHAnsi" w:hAnsiTheme="minorHAnsi"/>
                <w:sz w:val="22"/>
                <w:szCs w:val="24"/>
              </w:rPr>
            </w:pPr>
            <w:r w:rsidRPr="005518A1">
              <w:rPr>
                <w:rFonts w:asciiTheme="minorHAnsi" w:hAnsiTheme="minorHAnsi"/>
                <w:sz w:val="22"/>
                <w:szCs w:val="24"/>
              </w:rPr>
              <w:t xml:space="preserve">Behaviour: </w:t>
            </w:r>
          </w:p>
          <w:p w14:paraId="728EC965" w14:textId="77777777" w:rsidR="00CF33A0" w:rsidRPr="005518A1" w:rsidRDefault="00CF33A0" w:rsidP="00C247BF">
            <w:pPr>
              <w:rPr>
                <w:rFonts w:asciiTheme="minorHAnsi" w:hAnsiTheme="minorHAnsi"/>
                <w:b/>
                <w:sz w:val="22"/>
                <w:szCs w:val="24"/>
              </w:rPr>
            </w:pPr>
          </w:p>
        </w:tc>
        <w:tc>
          <w:tcPr>
            <w:tcW w:w="6237" w:type="dxa"/>
          </w:tcPr>
          <w:p w14:paraId="6AD12BB6" w14:textId="77777777" w:rsidR="00CF33A0" w:rsidRPr="005518A1" w:rsidRDefault="00CF33A0" w:rsidP="00CF33A0">
            <w:pPr>
              <w:numPr>
                <w:ilvl w:val="0"/>
                <w:numId w:val="1"/>
              </w:numPr>
              <w:autoSpaceDE w:val="0"/>
              <w:autoSpaceDN w:val="0"/>
              <w:adjustRightInd w:val="0"/>
              <w:spacing w:before="360"/>
              <w:ind w:left="714" w:hanging="357"/>
              <w:rPr>
                <w:rFonts w:asciiTheme="minorHAnsi" w:hAnsiTheme="minorHAnsi"/>
                <w:sz w:val="22"/>
                <w:szCs w:val="24"/>
              </w:rPr>
            </w:pPr>
            <w:r w:rsidRPr="005518A1">
              <w:rPr>
                <w:rFonts w:asciiTheme="minorHAnsi" w:hAnsiTheme="minorHAnsi"/>
                <w:sz w:val="22"/>
                <w:szCs w:val="24"/>
              </w:rPr>
              <w:t>drinking and eating well</w:t>
            </w:r>
          </w:p>
          <w:p w14:paraId="7586E76A" w14:textId="77777777" w:rsidR="00CF33A0" w:rsidRPr="005518A1" w:rsidRDefault="00CF33A0" w:rsidP="00CF33A0">
            <w:pPr>
              <w:numPr>
                <w:ilvl w:val="0"/>
                <w:numId w:val="1"/>
              </w:numPr>
              <w:autoSpaceDE w:val="0"/>
              <w:autoSpaceDN w:val="0"/>
              <w:adjustRightInd w:val="0"/>
              <w:rPr>
                <w:rFonts w:asciiTheme="minorHAnsi" w:hAnsiTheme="minorHAnsi"/>
                <w:sz w:val="22"/>
                <w:szCs w:val="24"/>
              </w:rPr>
            </w:pPr>
            <w:r w:rsidRPr="005518A1">
              <w:rPr>
                <w:rFonts w:asciiTheme="minorHAnsi" w:hAnsiTheme="minorHAnsi"/>
                <w:sz w:val="22"/>
                <w:szCs w:val="24"/>
              </w:rPr>
              <w:t>change in eating or drinking habit</w:t>
            </w:r>
          </w:p>
          <w:p w14:paraId="5368C8EA" w14:textId="2AD4EBF4" w:rsidR="00CF33A0" w:rsidRPr="005518A1" w:rsidRDefault="00CF33A0" w:rsidP="00CF33A0">
            <w:pPr>
              <w:numPr>
                <w:ilvl w:val="0"/>
                <w:numId w:val="1"/>
              </w:numPr>
              <w:autoSpaceDE w:val="0"/>
              <w:autoSpaceDN w:val="0"/>
              <w:adjustRightInd w:val="0"/>
              <w:rPr>
                <w:rFonts w:asciiTheme="minorHAnsi" w:hAnsiTheme="minorHAnsi"/>
                <w:sz w:val="22"/>
                <w:szCs w:val="24"/>
              </w:rPr>
            </w:pPr>
            <w:proofErr w:type="spellStart"/>
            <w:proofErr w:type="gramStart"/>
            <w:r w:rsidRPr="005518A1">
              <w:rPr>
                <w:rFonts w:asciiTheme="minorHAnsi" w:hAnsiTheme="minorHAnsi"/>
                <w:sz w:val="22"/>
                <w:szCs w:val="24"/>
              </w:rPr>
              <w:t>inappetance</w:t>
            </w:r>
            <w:proofErr w:type="spellEnd"/>
            <w:proofErr w:type="gramEnd"/>
            <w:r w:rsidRPr="005518A1">
              <w:rPr>
                <w:rFonts w:asciiTheme="minorHAnsi" w:hAnsiTheme="minorHAnsi"/>
                <w:sz w:val="22"/>
                <w:szCs w:val="24"/>
              </w:rPr>
              <w:t>.</w:t>
            </w:r>
          </w:p>
          <w:p w14:paraId="75F09923" w14:textId="1A836EE1" w:rsidR="00CF33A0" w:rsidRPr="005518A1" w:rsidRDefault="00CF33A0" w:rsidP="00CF33A0">
            <w:pPr>
              <w:numPr>
                <w:ilvl w:val="0"/>
                <w:numId w:val="1"/>
              </w:numPr>
              <w:autoSpaceDE w:val="0"/>
              <w:autoSpaceDN w:val="0"/>
              <w:adjustRightInd w:val="0"/>
              <w:rPr>
                <w:rFonts w:asciiTheme="minorHAnsi" w:hAnsiTheme="minorHAnsi"/>
                <w:sz w:val="22"/>
                <w:szCs w:val="24"/>
              </w:rPr>
            </w:pPr>
            <w:r w:rsidRPr="005518A1">
              <w:rPr>
                <w:rFonts w:asciiTheme="minorHAnsi" w:hAnsiTheme="minorHAnsi"/>
                <w:sz w:val="22"/>
                <w:szCs w:val="24"/>
              </w:rPr>
              <w:t>not eating/drinking, severely dehydrated</w:t>
            </w:r>
            <w:r w:rsidR="00D3699C" w:rsidRPr="005518A1">
              <w:rPr>
                <w:rFonts w:asciiTheme="minorHAnsi" w:hAnsiTheme="minorHAnsi"/>
                <w:sz w:val="22"/>
                <w:szCs w:val="24"/>
              </w:rPr>
              <w:t>/, vaginal or rectal prolapse</w:t>
            </w:r>
            <w:r w:rsidR="004D0B5C" w:rsidRPr="005518A1">
              <w:rPr>
                <w:rFonts w:asciiTheme="minorHAnsi" w:hAnsiTheme="minorHAnsi"/>
                <w:sz w:val="22"/>
                <w:szCs w:val="24"/>
              </w:rPr>
              <w:t>, excessively wet bedding</w:t>
            </w:r>
          </w:p>
          <w:p w14:paraId="2A2FD5A4" w14:textId="77777777" w:rsidR="00CF33A0" w:rsidRPr="005518A1" w:rsidRDefault="00CF33A0" w:rsidP="00C247BF">
            <w:pPr>
              <w:autoSpaceDE w:val="0"/>
              <w:autoSpaceDN w:val="0"/>
              <w:adjustRightInd w:val="0"/>
              <w:rPr>
                <w:rFonts w:asciiTheme="minorHAnsi" w:hAnsiTheme="minorHAnsi"/>
                <w:sz w:val="22"/>
                <w:szCs w:val="24"/>
              </w:rPr>
            </w:pPr>
          </w:p>
          <w:p w14:paraId="0823CD39" w14:textId="77777777" w:rsidR="00CF33A0" w:rsidRPr="005518A1" w:rsidRDefault="00CF33A0" w:rsidP="00CF33A0">
            <w:pPr>
              <w:numPr>
                <w:ilvl w:val="0"/>
                <w:numId w:val="2"/>
              </w:numPr>
              <w:autoSpaceDE w:val="0"/>
              <w:autoSpaceDN w:val="0"/>
              <w:adjustRightInd w:val="0"/>
              <w:rPr>
                <w:rFonts w:asciiTheme="minorHAnsi" w:hAnsiTheme="minorHAnsi"/>
                <w:sz w:val="22"/>
                <w:szCs w:val="24"/>
              </w:rPr>
            </w:pPr>
            <w:r w:rsidRPr="005518A1">
              <w:rPr>
                <w:rFonts w:asciiTheme="minorHAnsi" w:hAnsiTheme="minorHAnsi"/>
                <w:sz w:val="22"/>
                <w:szCs w:val="24"/>
              </w:rPr>
              <w:t>walking normally</w:t>
            </w:r>
          </w:p>
          <w:p w14:paraId="6084B29C" w14:textId="77777777" w:rsidR="00CF33A0" w:rsidRPr="005518A1" w:rsidRDefault="00CF33A0" w:rsidP="00CF33A0">
            <w:pPr>
              <w:numPr>
                <w:ilvl w:val="0"/>
                <w:numId w:val="2"/>
              </w:numPr>
              <w:autoSpaceDE w:val="0"/>
              <w:autoSpaceDN w:val="0"/>
              <w:adjustRightInd w:val="0"/>
              <w:rPr>
                <w:rFonts w:asciiTheme="minorHAnsi" w:hAnsiTheme="minorHAnsi"/>
                <w:sz w:val="22"/>
                <w:szCs w:val="24"/>
              </w:rPr>
            </w:pPr>
            <w:r w:rsidRPr="005518A1">
              <w:rPr>
                <w:rFonts w:asciiTheme="minorHAnsi" w:hAnsiTheme="minorHAnsi"/>
                <w:sz w:val="22"/>
                <w:szCs w:val="24"/>
              </w:rPr>
              <w:t>limping, stiffness</w:t>
            </w:r>
          </w:p>
          <w:p w14:paraId="5DC4FFA2" w14:textId="77777777" w:rsidR="00CF33A0" w:rsidRPr="005518A1" w:rsidRDefault="00CF33A0" w:rsidP="00CF33A0">
            <w:pPr>
              <w:numPr>
                <w:ilvl w:val="0"/>
                <w:numId w:val="2"/>
              </w:numPr>
              <w:autoSpaceDE w:val="0"/>
              <w:autoSpaceDN w:val="0"/>
              <w:adjustRightInd w:val="0"/>
              <w:rPr>
                <w:rFonts w:asciiTheme="minorHAnsi" w:hAnsiTheme="minorHAnsi"/>
                <w:sz w:val="22"/>
                <w:szCs w:val="24"/>
              </w:rPr>
            </w:pPr>
            <w:r w:rsidRPr="005518A1">
              <w:rPr>
                <w:rFonts w:asciiTheme="minorHAnsi" w:hAnsiTheme="minorHAnsi"/>
                <w:sz w:val="22"/>
                <w:szCs w:val="24"/>
              </w:rPr>
              <w:t>swollen limbs</w:t>
            </w:r>
          </w:p>
          <w:p w14:paraId="698FD872" w14:textId="77777777" w:rsidR="00CF33A0" w:rsidRPr="005518A1" w:rsidRDefault="00CF33A0" w:rsidP="00CF33A0">
            <w:pPr>
              <w:numPr>
                <w:ilvl w:val="0"/>
                <w:numId w:val="2"/>
              </w:numPr>
              <w:autoSpaceDE w:val="0"/>
              <w:autoSpaceDN w:val="0"/>
              <w:adjustRightInd w:val="0"/>
              <w:rPr>
                <w:rFonts w:asciiTheme="minorHAnsi" w:hAnsiTheme="minorHAnsi"/>
                <w:sz w:val="22"/>
                <w:szCs w:val="24"/>
              </w:rPr>
            </w:pPr>
            <w:r w:rsidRPr="005518A1">
              <w:rPr>
                <w:rFonts w:asciiTheme="minorHAnsi" w:hAnsiTheme="minorHAnsi"/>
                <w:sz w:val="22"/>
                <w:szCs w:val="24"/>
              </w:rPr>
              <w:t>severely restricted mobility</w:t>
            </w:r>
          </w:p>
          <w:p w14:paraId="4E6F6B26" w14:textId="77777777" w:rsidR="00CF33A0" w:rsidRPr="005518A1" w:rsidRDefault="00CF33A0" w:rsidP="00C247BF">
            <w:pPr>
              <w:autoSpaceDE w:val="0"/>
              <w:autoSpaceDN w:val="0"/>
              <w:adjustRightInd w:val="0"/>
              <w:ind w:left="360"/>
              <w:rPr>
                <w:rFonts w:asciiTheme="minorHAnsi" w:hAnsiTheme="minorHAnsi"/>
                <w:sz w:val="22"/>
                <w:szCs w:val="24"/>
              </w:rPr>
            </w:pPr>
          </w:p>
          <w:p w14:paraId="236E7390" w14:textId="77777777" w:rsidR="00CF33A0" w:rsidRPr="005518A1" w:rsidRDefault="00CF33A0" w:rsidP="00CF33A0">
            <w:pPr>
              <w:numPr>
                <w:ilvl w:val="0"/>
                <w:numId w:val="3"/>
              </w:numPr>
              <w:autoSpaceDE w:val="0"/>
              <w:autoSpaceDN w:val="0"/>
              <w:adjustRightInd w:val="0"/>
              <w:rPr>
                <w:rFonts w:asciiTheme="minorHAnsi" w:hAnsiTheme="minorHAnsi"/>
                <w:sz w:val="22"/>
                <w:szCs w:val="24"/>
              </w:rPr>
            </w:pPr>
            <w:r w:rsidRPr="005518A1">
              <w:rPr>
                <w:rFonts w:asciiTheme="minorHAnsi" w:hAnsiTheme="minorHAnsi"/>
                <w:sz w:val="22"/>
                <w:szCs w:val="24"/>
              </w:rPr>
              <w:t>normal</w:t>
            </w:r>
          </w:p>
          <w:p w14:paraId="5F541E39" w14:textId="77777777" w:rsidR="00CF33A0" w:rsidRPr="005518A1" w:rsidRDefault="00CF33A0" w:rsidP="00CF33A0">
            <w:pPr>
              <w:numPr>
                <w:ilvl w:val="0"/>
                <w:numId w:val="3"/>
              </w:numPr>
              <w:autoSpaceDE w:val="0"/>
              <w:autoSpaceDN w:val="0"/>
              <w:adjustRightInd w:val="0"/>
              <w:rPr>
                <w:rFonts w:asciiTheme="minorHAnsi" w:hAnsiTheme="minorHAnsi"/>
                <w:sz w:val="22"/>
                <w:szCs w:val="24"/>
              </w:rPr>
            </w:pPr>
            <w:r w:rsidRPr="005518A1">
              <w:rPr>
                <w:rFonts w:asciiTheme="minorHAnsi" w:hAnsiTheme="minorHAnsi"/>
                <w:sz w:val="22"/>
                <w:szCs w:val="24"/>
              </w:rPr>
              <w:t>away from littermates</w:t>
            </w:r>
          </w:p>
          <w:p w14:paraId="3918526A" w14:textId="50D6E61D" w:rsidR="00CF33A0" w:rsidRPr="005518A1" w:rsidRDefault="00CF33A0" w:rsidP="00CF33A0">
            <w:pPr>
              <w:numPr>
                <w:ilvl w:val="0"/>
                <w:numId w:val="3"/>
              </w:numPr>
              <w:autoSpaceDE w:val="0"/>
              <w:autoSpaceDN w:val="0"/>
              <w:adjustRightInd w:val="0"/>
              <w:rPr>
                <w:rFonts w:asciiTheme="minorHAnsi" w:hAnsiTheme="minorHAnsi"/>
                <w:sz w:val="22"/>
                <w:szCs w:val="24"/>
              </w:rPr>
            </w:pPr>
            <w:r w:rsidRPr="005518A1">
              <w:rPr>
                <w:rFonts w:asciiTheme="minorHAnsi" w:hAnsiTheme="minorHAnsi"/>
                <w:sz w:val="22"/>
                <w:szCs w:val="24"/>
              </w:rPr>
              <w:t>huddled in corner</w:t>
            </w:r>
            <w:r w:rsidR="004D0B5C" w:rsidRPr="005518A1">
              <w:rPr>
                <w:rFonts w:asciiTheme="minorHAnsi" w:hAnsiTheme="minorHAnsi"/>
                <w:sz w:val="22"/>
                <w:szCs w:val="24"/>
              </w:rPr>
              <w:t>, circling behaviour, head tilt</w:t>
            </w:r>
          </w:p>
          <w:p w14:paraId="751E80F3" w14:textId="7CA616E1" w:rsidR="00CF33A0" w:rsidRPr="005518A1" w:rsidRDefault="00CF33A0" w:rsidP="00CF33A0">
            <w:pPr>
              <w:numPr>
                <w:ilvl w:val="0"/>
                <w:numId w:val="3"/>
              </w:numPr>
              <w:autoSpaceDE w:val="0"/>
              <w:autoSpaceDN w:val="0"/>
              <w:adjustRightInd w:val="0"/>
              <w:rPr>
                <w:rFonts w:asciiTheme="minorHAnsi" w:hAnsiTheme="minorHAnsi"/>
                <w:sz w:val="22"/>
                <w:szCs w:val="24"/>
              </w:rPr>
            </w:pPr>
            <w:r w:rsidRPr="005518A1">
              <w:rPr>
                <w:rFonts w:asciiTheme="minorHAnsi" w:hAnsiTheme="minorHAnsi"/>
                <w:sz w:val="22"/>
                <w:szCs w:val="24"/>
              </w:rPr>
              <w:t>severe distress</w:t>
            </w:r>
            <w:r w:rsidR="00D3699C" w:rsidRPr="005518A1">
              <w:rPr>
                <w:rFonts w:asciiTheme="minorHAnsi" w:hAnsiTheme="minorHAnsi"/>
                <w:sz w:val="22"/>
                <w:szCs w:val="24"/>
              </w:rPr>
              <w:t>/laboured breathing or panting</w:t>
            </w:r>
          </w:p>
          <w:p w14:paraId="2E45DF51" w14:textId="77777777" w:rsidR="00CF33A0" w:rsidRPr="005518A1" w:rsidRDefault="00CF33A0" w:rsidP="00C247BF">
            <w:pPr>
              <w:autoSpaceDE w:val="0"/>
              <w:autoSpaceDN w:val="0"/>
              <w:adjustRightInd w:val="0"/>
              <w:ind w:left="360"/>
              <w:rPr>
                <w:rFonts w:asciiTheme="minorHAnsi" w:hAnsiTheme="minorHAnsi"/>
                <w:sz w:val="22"/>
                <w:szCs w:val="24"/>
              </w:rPr>
            </w:pPr>
          </w:p>
        </w:tc>
        <w:tc>
          <w:tcPr>
            <w:tcW w:w="992" w:type="dxa"/>
            <w:shd w:val="clear" w:color="auto" w:fill="auto"/>
          </w:tcPr>
          <w:p w14:paraId="4994F5C6" w14:textId="77777777" w:rsidR="00CF33A0" w:rsidRPr="005518A1" w:rsidRDefault="00CF33A0" w:rsidP="00C247BF">
            <w:pPr>
              <w:ind w:left="360"/>
              <w:rPr>
                <w:rFonts w:asciiTheme="minorHAnsi" w:hAnsiTheme="minorHAnsi"/>
                <w:szCs w:val="24"/>
              </w:rPr>
            </w:pPr>
          </w:p>
        </w:tc>
        <w:tc>
          <w:tcPr>
            <w:tcW w:w="993" w:type="dxa"/>
            <w:shd w:val="clear" w:color="auto" w:fill="auto"/>
          </w:tcPr>
          <w:p w14:paraId="72A5947A" w14:textId="77777777" w:rsidR="00CF33A0" w:rsidRPr="005518A1" w:rsidRDefault="00CF33A0" w:rsidP="00C247BF">
            <w:pPr>
              <w:ind w:left="360"/>
              <w:rPr>
                <w:rFonts w:asciiTheme="minorHAnsi" w:hAnsiTheme="minorHAnsi"/>
                <w:szCs w:val="24"/>
              </w:rPr>
            </w:pPr>
          </w:p>
        </w:tc>
        <w:tc>
          <w:tcPr>
            <w:tcW w:w="992" w:type="dxa"/>
            <w:shd w:val="clear" w:color="auto" w:fill="auto"/>
          </w:tcPr>
          <w:p w14:paraId="553E0D92" w14:textId="77777777" w:rsidR="00CF33A0" w:rsidRPr="005518A1" w:rsidRDefault="00CF33A0" w:rsidP="00C247BF">
            <w:pPr>
              <w:ind w:left="360"/>
              <w:rPr>
                <w:rFonts w:asciiTheme="minorHAnsi" w:hAnsiTheme="minorHAnsi"/>
                <w:szCs w:val="24"/>
              </w:rPr>
            </w:pPr>
          </w:p>
        </w:tc>
        <w:tc>
          <w:tcPr>
            <w:tcW w:w="992" w:type="dxa"/>
            <w:shd w:val="clear" w:color="auto" w:fill="auto"/>
          </w:tcPr>
          <w:p w14:paraId="489B809E" w14:textId="77777777" w:rsidR="00CF33A0" w:rsidRPr="005518A1" w:rsidRDefault="00CF33A0" w:rsidP="00C247BF">
            <w:pPr>
              <w:ind w:left="360"/>
              <w:rPr>
                <w:rFonts w:asciiTheme="minorHAnsi" w:hAnsiTheme="minorHAnsi"/>
                <w:szCs w:val="24"/>
              </w:rPr>
            </w:pPr>
          </w:p>
        </w:tc>
        <w:tc>
          <w:tcPr>
            <w:tcW w:w="992" w:type="dxa"/>
            <w:shd w:val="clear" w:color="auto" w:fill="auto"/>
          </w:tcPr>
          <w:p w14:paraId="10A1FA6E" w14:textId="77777777" w:rsidR="00CF33A0" w:rsidRPr="005518A1" w:rsidRDefault="00CF33A0" w:rsidP="00C247BF">
            <w:pPr>
              <w:ind w:left="360"/>
              <w:rPr>
                <w:rFonts w:asciiTheme="minorHAnsi" w:hAnsiTheme="minorHAnsi"/>
                <w:szCs w:val="24"/>
              </w:rPr>
            </w:pPr>
          </w:p>
        </w:tc>
        <w:tc>
          <w:tcPr>
            <w:tcW w:w="993" w:type="dxa"/>
            <w:shd w:val="clear" w:color="auto" w:fill="auto"/>
          </w:tcPr>
          <w:p w14:paraId="3110F6F3" w14:textId="77777777" w:rsidR="00CF33A0" w:rsidRPr="005518A1" w:rsidRDefault="00CF33A0" w:rsidP="00C247BF">
            <w:pPr>
              <w:ind w:left="360"/>
              <w:rPr>
                <w:rFonts w:asciiTheme="minorHAnsi" w:hAnsiTheme="minorHAnsi"/>
                <w:szCs w:val="24"/>
              </w:rPr>
            </w:pPr>
          </w:p>
        </w:tc>
      </w:tr>
      <w:tr w:rsidR="00CF33A0" w:rsidRPr="005518A1" w14:paraId="37495FF3" w14:textId="77777777" w:rsidTr="00C247BF">
        <w:tc>
          <w:tcPr>
            <w:tcW w:w="2518" w:type="dxa"/>
          </w:tcPr>
          <w:p w14:paraId="5E4C751E" w14:textId="77777777" w:rsidR="00CF33A0" w:rsidRPr="005518A1" w:rsidRDefault="00CF33A0" w:rsidP="00C247BF">
            <w:pPr>
              <w:pStyle w:val="Heading1"/>
              <w:rPr>
                <w:rFonts w:asciiTheme="minorHAnsi" w:hAnsiTheme="minorHAnsi"/>
                <w:sz w:val="22"/>
                <w:szCs w:val="24"/>
              </w:rPr>
            </w:pPr>
            <w:r w:rsidRPr="005518A1">
              <w:rPr>
                <w:rFonts w:asciiTheme="minorHAnsi" w:hAnsiTheme="minorHAnsi"/>
                <w:sz w:val="22"/>
                <w:szCs w:val="24"/>
              </w:rPr>
              <w:t>Appearance</w:t>
            </w:r>
          </w:p>
          <w:p w14:paraId="3635E67A" w14:textId="77777777" w:rsidR="00CF33A0" w:rsidRPr="005518A1" w:rsidRDefault="00CF33A0" w:rsidP="00C247BF">
            <w:pPr>
              <w:rPr>
                <w:rFonts w:asciiTheme="minorHAnsi" w:hAnsiTheme="minorHAnsi"/>
                <w:sz w:val="22"/>
                <w:szCs w:val="24"/>
              </w:rPr>
            </w:pPr>
          </w:p>
        </w:tc>
        <w:tc>
          <w:tcPr>
            <w:tcW w:w="6237" w:type="dxa"/>
          </w:tcPr>
          <w:p w14:paraId="4CD7A359" w14:textId="77777777" w:rsidR="00CF33A0" w:rsidRPr="005518A1" w:rsidRDefault="00CF33A0" w:rsidP="00C247BF">
            <w:pPr>
              <w:autoSpaceDE w:val="0"/>
              <w:autoSpaceDN w:val="0"/>
              <w:adjustRightInd w:val="0"/>
              <w:ind w:left="317"/>
              <w:rPr>
                <w:rFonts w:asciiTheme="minorHAnsi" w:hAnsiTheme="minorHAnsi"/>
                <w:sz w:val="22"/>
                <w:szCs w:val="24"/>
              </w:rPr>
            </w:pPr>
            <w:r w:rsidRPr="005518A1">
              <w:rPr>
                <w:rFonts w:asciiTheme="minorHAnsi" w:hAnsiTheme="minorHAnsi"/>
                <w:sz w:val="22"/>
                <w:szCs w:val="24"/>
              </w:rPr>
              <w:t xml:space="preserve">0.  Normal </w:t>
            </w:r>
          </w:p>
          <w:p w14:paraId="07A25CAF" w14:textId="77777777" w:rsidR="00CF33A0" w:rsidRPr="005518A1" w:rsidRDefault="00CF33A0" w:rsidP="00C247BF">
            <w:pPr>
              <w:autoSpaceDE w:val="0"/>
              <w:autoSpaceDN w:val="0"/>
              <w:adjustRightInd w:val="0"/>
              <w:ind w:left="317"/>
              <w:rPr>
                <w:rFonts w:asciiTheme="minorHAnsi" w:hAnsiTheme="minorHAnsi"/>
                <w:sz w:val="22"/>
                <w:szCs w:val="24"/>
              </w:rPr>
            </w:pPr>
            <w:r w:rsidRPr="005518A1">
              <w:rPr>
                <w:rFonts w:asciiTheme="minorHAnsi" w:hAnsiTheme="minorHAnsi"/>
                <w:sz w:val="22"/>
                <w:szCs w:val="24"/>
              </w:rPr>
              <w:t>1.  ruffled fur</w:t>
            </w:r>
          </w:p>
          <w:p w14:paraId="7ACA66C2" w14:textId="71783C00" w:rsidR="00CF33A0" w:rsidRPr="005518A1" w:rsidRDefault="00CF33A0" w:rsidP="00C247BF">
            <w:pPr>
              <w:autoSpaceDE w:val="0"/>
              <w:autoSpaceDN w:val="0"/>
              <w:adjustRightInd w:val="0"/>
              <w:ind w:left="317"/>
              <w:rPr>
                <w:rFonts w:asciiTheme="minorHAnsi" w:hAnsiTheme="minorHAnsi"/>
                <w:sz w:val="22"/>
                <w:szCs w:val="24"/>
              </w:rPr>
            </w:pPr>
            <w:r w:rsidRPr="005518A1">
              <w:rPr>
                <w:rFonts w:asciiTheme="minorHAnsi" w:hAnsiTheme="minorHAnsi"/>
                <w:sz w:val="22"/>
                <w:szCs w:val="24"/>
              </w:rPr>
              <w:t xml:space="preserve">2.  animal appears depressed , hunched, reluctant to move </w:t>
            </w:r>
          </w:p>
          <w:p w14:paraId="41D521BA" w14:textId="0F6A0616" w:rsidR="00CF33A0" w:rsidRPr="005518A1" w:rsidRDefault="00CF33A0" w:rsidP="00C247BF">
            <w:pPr>
              <w:autoSpaceDE w:val="0"/>
              <w:autoSpaceDN w:val="0"/>
              <w:adjustRightInd w:val="0"/>
              <w:ind w:left="317"/>
              <w:rPr>
                <w:rFonts w:asciiTheme="minorHAnsi" w:hAnsiTheme="minorHAnsi"/>
                <w:sz w:val="22"/>
                <w:szCs w:val="24"/>
              </w:rPr>
            </w:pPr>
            <w:r w:rsidRPr="005518A1">
              <w:rPr>
                <w:rFonts w:asciiTheme="minorHAnsi" w:hAnsiTheme="minorHAnsi"/>
                <w:sz w:val="22"/>
                <w:szCs w:val="24"/>
              </w:rPr>
              <w:t xml:space="preserve">3.  animal </w:t>
            </w:r>
            <w:r w:rsidR="00D3699C" w:rsidRPr="005518A1">
              <w:rPr>
                <w:rFonts w:asciiTheme="minorHAnsi" w:hAnsiTheme="minorHAnsi"/>
                <w:sz w:val="22"/>
                <w:szCs w:val="24"/>
              </w:rPr>
              <w:t>appears severely depressed, swollen peritoneum</w:t>
            </w:r>
          </w:p>
          <w:p w14:paraId="287BC326" w14:textId="77777777" w:rsidR="00CF33A0" w:rsidRPr="005518A1" w:rsidRDefault="00CF33A0" w:rsidP="00C247BF">
            <w:pPr>
              <w:autoSpaceDE w:val="0"/>
              <w:autoSpaceDN w:val="0"/>
              <w:adjustRightInd w:val="0"/>
              <w:ind w:left="360"/>
              <w:rPr>
                <w:rFonts w:asciiTheme="minorHAnsi" w:hAnsiTheme="minorHAnsi"/>
                <w:sz w:val="22"/>
                <w:szCs w:val="24"/>
              </w:rPr>
            </w:pPr>
          </w:p>
        </w:tc>
        <w:tc>
          <w:tcPr>
            <w:tcW w:w="992" w:type="dxa"/>
            <w:shd w:val="clear" w:color="auto" w:fill="auto"/>
          </w:tcPr>
          <w:p w14:paraId="2EFA55D5" w14:textId="77777777" w:rsidR="00CF33A0" w:rsidRPr="005518A1" w:rsidRDefault="00CF33A0" w:rsidP="00C247BF">
            <w:pPr>
              <w:ind w:left="360"/>
              <w:rPr>
                <w:rFonts w:asciiTheme="minorHAnsi" w:hAnsiTheme="minorHAnsi"/>
                <w:szCs w:val="24"/>
              </w:rPr>
            </w:pPr>
          </w:p>
        </w:tc>
        <w:tc>
          <w:tcPr>
            <w:tcW w:w="993" w:type="dxa"/>
            <w:shd w:val="clear" w:color="auto" w:fill="auto"/>
          </w:tcPr>
          <w:p w14:paraId="54BB9BBA" w14:textId="77777777" w:rsidR="00CF33A0" w:rsidRPr="005518A1" w:rsidRDefault="00CF33A0" w:rsidP="00C247BF">
            <w:pPr>
              <w:ind w:left="360"/>
              <w:rPr>
                <w:rFonts w:asciiTheme="minorHAnsi" w:hAnsiTheme="minorHAnsi"/>
                <w:szCs w:val="24"/>
              </w:rPr>
            </w:pPr>
          </w:p>
        </w:tc>
        <w:tc>
          <w:tcPr>
            <w:tcW w:w="992" w:type="dxa"/>
            <w:shd w:val="clear" w:color="auto" w:fill="auto"/>
          </w:tcPr>
          <w:p w14:paraId="3C52161F" w14:textId="77777777" w:rsidR="00CF33A0" w:rsidRPr="005518A1" w:rsidRDefault="00CF33A0" w:rsidP="00C247BF">
            <w:pPr>
              <w:ind w:left="360"/>
              <w:rPr>
                <w:rFonts w:asciiTheme="minorHAnsi" w:hAnsiTheme="minorHAnsi"/>
                <w:szCs w:val="24"/>
              </w:rPr>
            </w:pPr>
          </w:p>
        </w:tc>
        <w:tc>
          <w:tcPr>
            <w:tcW w:w="992" w:type="dxa"/>
            <w:shd w:val="clear" w:color="auto" w:fill="auto"/>
          </w:tcPr>
          <w:p w14:paraId="34277E27" w14:textId="77777777" w:rsidR="00CF33A0" w:rsidRPr="005518A1" w:rsidRDefault="00CF33A0" w:rsidP="00C247BF">
            <w:pPr>
              <w:ind w:left="360"/>
              <w:rPr>
                <w:rFonts w:asciiTheme="minorHAnsi" w:hAnsiTheme="minorHAnsi"/>
                <w:szCs w:val="24"/>
              </w:rPr>
            </w:pPr>
          </w:p>
        </w:tc>
        <w:tc>
          <w:tcPr>
            <w:tcW w:w="992" w:type="dxa"/>
            <w:shd w:val="clear" w:color="auto" w:fill="auto"/>
          </w:tcPr>
          <w:p w14:paraId="6A1F5E4E" w14:textId="77777777" w:rsidR="00CF33A0" w:rsidRPr="005518A1" w:rsidRDefault="00CF33A0" w:rsidP="00C247BF">
            <w:pPr>
              <w:ind w:left="360"/>
              <w:rPr>
                <w:rFonts w:asciiTheme="minorHAnsi" w:hAnsiTheme="minorHAnsi"/>
                <w:szCs w:val="24"/>
              </w:rPr>
            </w:pPr>
          </w:p>
        </w:tc>
        <w:tc>
          <w:tcPr>
            <w:tcW w:w="993" w:type="dxa"/>
            <w:shd w:val="clear" w:color="auto" w:fill="auto"/>
          </w:tcPr>
          <w:p w14:paraId="5071C2C2" w14:textId="77777777" w:rsidR="00CF33A0" w:rsidRPr="005518A1" w:rsidRDefault="00CF33A0" w:rsidP="00C247BF">
            <w:pPr>
              <w:ind w:left="360"/>
              <w:rPr>
                <w:rFonts w:asciiTheme="minorHAnsi" w:hAnsiTheme="minorHAnsi"/>
                <w:szCs w:val="24"/>
              </w:rPr>
            </w:pPr>
          </w:p>
        </w:tc>
      </w:tr>
      <w:tr w:rsidR="00CF33A0" w:rsidRPr="005518A1" w14:paraId="5BE15FEE" w14:textId="77777777" w:rsidTr="00C247BF">
        <w:tc>
          <w:tcPr>
            <w:tcW w:w="2518" w:type="dxa"/>
          </w:tcPr>
          <w:p w14:paraId="14F2AE18" w14:textId="77777777" w:rsidR="00CF33A0" w:rsidRPr="005518A1" w:rsidRDefault="00CF33A0" w:rsidP="00C247BF">
            <w:pPr>
              <w:rPr>
                <w:rFonts w:asciiTheme="minorHAnsi" w:hAnsiTheme="minorHAnsi"/>
                <w:sz w:val="22"/>
                <w:szCs w:val="24"/>
              </w:rPr>
            </w:pPr>
            <w:r w:rsidRPr="005518A1">
              <w:rPr>
                <w:rFonts w:asciiTheme="minorHAnsi" w:hAnsiTheme="minorHAnsi"/>
                <w:b/>
                <w:sz w:val="22"/>
                <w:szCs w:val="24"/>
              </w:rPr>
              <w:t>Weight loss</w:t>
            </w:r>
          </w:p>
          <w:p w14:paraId="3D0D86C4" w14:textId="77777777" w:rsidR="00CF33A0" w:rsidRPr="005518A1" w:rsidRDefault="00CF33A0" w:rsidP="00C247BF">
            <w:pPr>
              <w:rPr>
                <w:rFonts w:asciiTheme="minorHAnsi" w:hAnsiTheme="minorHAnsi"/>
                <w:b/>
                <w:sz w:val="22"/>
                <w:szCs w:val="24"/>
              </w:rPr>
            </w:pPr>
          </w:p>
          <w:p w14:paraId="4AF7E1F2" w14:textId="77777777" w:rsidR="00CF33A0" w:rsidRPr="005518A1" w:rsidRDefault="00CF33A0" w:rsidP="00C247BF">
            <w:pPr>
              <w:rPr>
                <w:rFonts w:asciiTheme="minorHAnsi" w:hAnsiTheme="minorHAnsi"/>
                <w:b/>
                <w:sz w:val="22"/>
                <w:szCs w:val="24"/>
              </w:rPr>
            </w:pPr>
          </w:p>
          <w:p w14:paraId="058CF2F3" w14:textId="04DE013E" w:rsidR="00CF33A0" w:rsidRPr="005518A1" w:rsidRDefault="00CF33A0" w:rsidP="00C247BF">
            <w:pPr>
              <w:rPr>
                <w:rFonts w:asciiTheme="minorHAnsi" w:hAnsiTheme="minorHAnsi"/>
                <w:sz w:val="22"/>
                <w:szCs w:val="24"/>
              </w:rPr>
            </w:pPr>
          </w:p>
        </w:tc>
        <w:tc>
          <w:tcPr>
            <w:tcW w:w="6237" w:type="dxa"/>
          </w:tcPr>
          <w:p w14:paraId="0B510908" w14:textId="77777777" w:rsidR="00CF33A0" w:rsidRPr="005518A1" w:rsidRDefault="00CF33A0" w:rsidP="00CF33A0">
            <w:pPr>
              <w:numPr>
                <w:ilvl w:val="0"/>
                <w:numId w:val="4"/>
              </w:numPr>
              <w:rPr>
                <w:rFonts w:asciiTheme="minorHAnsi" w:hAnsiTheme="minorHAnsi"/>
                <w:sz w:val="22"/>
                <w:szCs w:val="24"/>
              </w:rPr>
            </w:pPr>
            <w:r w:rsidRPr="005518A1">
              <w:rPr>
                <w:rFonts w:asciiTheme="minorHAnsi" w:hAnsiTheme="minorHAnsi"/>
                <w:sz w:val="22"/>
                <w:szCs w:val="24"/>
              </w:rPr>
              <w:t>normal</w:t>
            </w:r>
          </w:p>
          <w:p w14:paraId="3ED42696" w14:textId="280A3771" w:rsidR="00CF33A0" w:rsidRPr="005518A1" w:rsidRDefault="00CF33A0" w:rsidP="00CF33A0">
            <w:pPr>
              <w:numPr>
                <w:ilvl w:val="0"/>
                <w:numId w:val="4"/>
              </w:numPr>
              <w:rPr>
                <w:rFonts w:asciiTheme="minorHAnsi" w:hAnsiTheme="minorHAnsi"/>
                <w:sz w:val="22"/>
                <w:szCs w:val="24"/>
              </w:rPr>
            </w:pPr>
            <w:r w:rsidRPr="005518A1">
              <w:rPr>
                <w:rFonts w:asciiTheme="minorHAnsi" w:hAnsiTheme="minorHAnsi"/>
                <w:sz w:val="22"/>
                <w:szCs w:val="24"/>
              </w:rPr>
              <w:t xml:space="preserve">5 – </w:t>
            </w:r>
            <w:r w:rsidR="00117202">
              <w:rPr>
                <w:rFonts w:asciiTheme="minorHAnsi" w:hAnsiTheme="minorHAnsi"/>
                <w:sz w:val="22"/>
                <w:szCs w:val="24"/>
              </w:rPr>
              <w:t>9</w:t>
            </w:r>
            <w:r w:rsidRPr="005518A1">
              <w:rPr>
                <w:rFonts w:asciiTheme="minorHAnsi" w:hAnsiTheme="minorHAnsi"/>
                <w:sz w:val="22"/>
                <w:szCs w:val="24"/>
              </w:rPr>
              <w:t>%</w:t>
            </w:r>
          </w:p>
          <w:p w14:paraId="6BD9288C" w14:textId="63E67848" w:rsidR="00CF33A0" w:rsidRPr="005518A1" w:rsidRDefault="00CF33A0" w:rsidP="00CF33A0">
            <w:pPr>
              <w:numPr>
                <w:ilvl w:val="0"/>
                <w:numId w:val="4"/>
              </w:numPr>
              <w:rPr>
                <w:rFonts w:asciiTheme="minorHAnsi" w:hAnsiTheme="minorHAnsi"/>
                <w:sz w:val="22"/>
                <w:szCs w:val="24"/>
              </w:rPr>
            </w:pPr>
            <w:r w:rsidRPr="005518A1">
              <w:rPr>
                <w:rFonts w:asciiTheme="minorHAnsi" w:hAnsiTheme="minorHAnsi"/>
                <w:sz w:val="22"/>
                <w:szCs w:val="24"/>
              </w:rPr>
              <w:t>10-1</w:t>
            </w:r>
            <w:r w:rsidR="00117202">
              <w:rPr>
                <w:rFonts w:asciiTheme="minorHAnsi" w:hAnsiTheme="minorHAnsi"/>
                <w:sz w:val="22"/>
                <w:szCs w:val="24"/>
              </w:rPr>
              <w:t>4</w:t>
            </w:r>
            <w:r w:rsidRPr="005518A1">
              <w:rPr>
                <w:rFonts w:asciiTheme="minorHAnsi" w:hAnsiTheme="minorHAnsi"/>
                <w:sz w:val="22"/>
                <w:szCs w:val="24"/>
              </w:rPr>
              <w:t>%</w:t>
            </w:r>
          </w:p>
          <w:p w14:paraId="58E8979C" w14:textId="3DF89B9F" w:rsidR="00CF33A0" w:rsidRPr="005518A1" w:rsidRDefault="004E4112" w:rsidP="005518A1">
            <w:pPr>
              <w:numPr>
                <w:ilvl w:val="0"/>
                <w:numId w:val="4"/>
              </w:numPr>
              <w:rPr>
                <w:rFonts w:asciiTheme="minorHAnsi" w:hAnsiTheme="minorHAnsi"/>
                <w:sz w:val="22"/>
                <w:szCs w:val="24"/>
              </w:rPr>
            </w:pPr>
            <w:r>
              <w:rPr>
                <w:rFonts w:asciiTheme="minorHAnsi" w:hAnsiTheme="minorHAnsi"/>
                <w:sz w:val="22"/>
                <w:szCs w:val="24"/>
              </w:rPr>
              <w:t>≥</w:t>
            </w:r>
            <w:r w:rsidR="00CF33A0" w:rsidRPr="005518A1">
              <w:rPr>
                <w:rFonts w:asciiTheme="minorHAnsi" w:hAnsiTheme="minorHAnsi"/>
                <w:sz w:val="22"/>
                <w:szCs w:val="24"/>
              </w:rPr>
              <w:t>15%</w:t>
            </w:r>
          </w:p>
        </w:tc>
        <w:tc>
          <w:tcPr>
            <w:tcW w:w="992" w:type="dxa"/>
            <w:shd w:val="clear" w:color="auto" w:fill="auto"/>
          </w:tcPr>
          <w:p w14:paraId="6E0D2FF5" w14:textId="77777777" w:rsidR="00CF33A0" w:rsidRPr="005518A1" w:rsidRDefault="00CF33A0" w:rsidP="00C247BF">
            <w:pPr>
              <w:rPr>
                <w:rFonts w:asciiTheme="minorHAnsi" w:hAnsiTheme="minorHAnsi"/>
                <w:szCs w:val="24"/>
              </w:rPr>
            </w:pPr>
          </w:p>
        </w:tc>
        <w:tc>
          <w:tcPr>
            <w:tcW w:w="993" w:type="dxa"/>
            <w:shd w:val="clear" w:color="auto" w:fill="auto"/>
          </w:tcPr>
          <w:p w14:paraId="0AF5C69D" w14:textId="77777777" w:rsidR="00CF33A0" w:rsidRPr="005518A1" w:rsidRDefault="00CF33A0" w:rsidP="00C247BF">
            <w:pPr>
              <w:rPr>
                <w:rFonts w:asciiTheme="minorHAnsi" w:hAnsiTheme="minorHAnsi"/>
                <w:szCs w:val="24"/>
              </w:rPr>
            </w:pPr>
          </w:p>
        </w:tc>
        <w:tc>
          <w:tcPr>
            <w:tcW w:w="992" w:type="dxa"/>
            <w:shd w:val="clear" w:color="auto" w:fill="auto"/>
          </w:tcPr>
          <w:p w14:paraId="11D12B36" w14:textId="77777777" w:rsidR="00CF33A0" w:rsidRPr="005518A1" w:rsidRDefault="00CF33A0" w:rsidP="00C247BF">
            <w:pPr>
              <w:rPr>
                <w:rFonts w:asciiTheme="minorHAnsi" w:hAnsiTheme="minorHAnsi"/>
                <w:szCs w:val="24"/>
              </w:rPr>
            </w:pPr>
          </w:p>
        </w:tc>
        <w:tc>
          <w:tcPr>
            <w:tcW w:w="992" w:type="dxa"/>
            <w:shd w:val="clear" w:color="auto" w:fill="auto"/>
          </w:tcPr>
          <w:p w14:paraId="2073769C" w14:textId="77777777" w:rsidR="00CF33A0" w:rsidRPr="005518A1" w:rsidRDefault="00CF33A0" w:rsidP="00C247BF">
            <w:pPr>
              <w:rPr>
                <w:rFonts w:asciiTheme="minorHAnsi" w:hAnsiTheme="minorHAnsi"/>
                <w:szCs w:val="24"/>
              </w:rPr>
            </w:pPr>
          </w:p>
        </w:tc>
        <w:tc>
          <w:tcPr>
            <w:tcW w:w="992" w:type="dxa"/>
            <w:shd w:val="clear" w:color="auto" w:fill="auto"/>
          </w:tcPr>
          <w:p w14:paraId="0899F6CC" w14:textId="77777777" w:rsidR="00CF33A0" w:rsidRPr="005518A1" w:rsidRDefault="00CF33A0" w:rsidP="00C247BF">
            <w:pPr>
              <w:rPr>
                <w:rFonts w:asciiTheme="minorHAnsi" w:hAnsiTheme="minorHAnsi"/>
                <w:szCs w:val="24"/>
              </w:rPr>
            </w:pPr>
          </w:p>
        </w:tc>
        <w:tc>
          <w:tcPr>
            <w:tcW w:w="993" w:type="dxa"/>
            <w:shd w:val="clear" w:color="auto" w:fill="auto"/>
          </w:tcPr>
          <w:p w14:paraId="159DA576" w14:textId="77777777" w:rsidR="00CF33A0" w:rsidRPr="005518A1" w:rsidRDefault="00CF33A0" w:rsidP="00C247BF">
            <w:pPr>
              <w:rPr>
                <w:rFonts w:asciiTheme="minorHAnsi" w:hAnsiTheme="minorHAnsi"/>
                <w:szCs w:val="24"/>
              </w:rPr>
            </w:pPr>
          </w:p>
        </w:tc>
      </w:tr>
      <w:tr w:rsidR="005518A1" w:rsidRPr="005518A1" w14:paraId="1E755E8E" w14:textId="77777777" w:rsidTr="005518A1">
        <w:trPr>
          <w:trHeight w:val="522"/>
        </w:trPr>
        <w:tc>
          <w:tcPr>
            <w:tcW w:w="2518" w:type="dxa"/>
          </w:tcPr>
          <w:p w14:paraId="4545F1ED" w14:textId="17B932D3" w:rsidR="005518A1" w:rsidRPr="005518A1" w:rsidRDefault="005518A1" w:rsidP="00C247BF">
            <w:pPr>
              <w:rPr>
                <w:rFonts w:asciiTheme="minorHAnsi" w:hAnsiTheme="minorHAnsi"/>
                <w:b/>
                <w:szCs w:val="24"/>
              </w:rPr>
            </w:pPr>
            <w:r w:rsidRPr="005518A1">
              <w:rPr>
                <w:rFonts w:asciiTheme="minorHAnsi" w:hAnsiTheme="minorHAnsi"/>
                <w:b/>
                <w:szCs w:val="24"/>
              </w:rPr>
              <w:t>Total Score</w:t>
            </w:r>
          </w:p>
        </w:tc>
        <w:tc>
          <w:tcPr>
            <w:tcW w:w="6237" w:type="dxa"/>
          </w:tcPr>
          <w:p w14:paraId="275EF833" w14:textId="77777777" w:rsidR="005518A1" w:rsidRPr="005518A1" w:rsidRDefault="005518A1" w:rsidP="005518A1">
            <w:pPr>
              <w:ind w:left="660"/>
              <w:rPr>
                <w:rFonts w:asciiTheme="minorHAnsi" w:hAnsiTheme="minorHAnsi"/>
                <w:szCs w:val="24"/>
              </w:rPr>
            </w:pPr>
          </w:p>
        </w:tc>
        <w:tc>
          <w:tcPr>
            <w:tcW w:w="992" w:type="dxa"/>
            <w:shd w:val="clear" w:color="auto" w:fill="auto"/>
          </w:tcPr>
          <w:p w14:paraId="016493F9" w14:textId="77777777" w:rsidR="005518A1" w:rsidRPr="005518A1" w:rsidRDefault="005518A1" w:rsidP="00C247BF">
            <w:pPr>
              <w:rPr>
                <w:rFonts w:asciiTheme="minorHAnsi" w:hAnsiTheme="minorHAnsi"/>
                <w:szCs w:val="24"/>
              </w:rPr>
            </w:pPr>
          </w:p>
        </w:tc>
        <w:tc>
          <w:tcPr>
            <w:tcW w:w="993" w:type="dxa"/>
            <w:shd w:val="clear" w:color="auto" w:fill="auto"/>
          </w:tcPr>
          <w:p w14:paraId="0A8D69F6" w14:textId="77777777" w:rsidR="005518A1" w:rsidRPr="005518A1" w:rsidRDefault="005518A1" w:rsidP="00C247BF">
            <w:pPr>
              <w:rPr>
                <w:rFonts w:asciiTheme="minorHAnsi" w:hAnsiTheme="minorHAnsi"/>
                <w:szCs w:val="24"/>
              </w:rPr>
            </w:pPr>
          </w:p>
        </w:tc>
        <w:tc>
          <w:tcPr>
            <w:tcW w:w="992" w:type="dxa"/>
            <w:shd w:val="clear" w:color="auto" w:fill="auto"/>
          </w:tcPr>
          <w:p w14:paraId="6E26C62D" w14:textId="77777777" w:rsidR="005518A1" w:rsidRPr="005518A1" w:rsidRDefault="005518A1" w:rsidP="00C247BF">
            <w:pPr>
              <w:rPr>
                <w:rFonts w:asciiTheme="minorHAnsi" w:hAnsiTheme="minorHAnsi"/>
                <w:szCs w:val="24"/>
              </w:rPr>
            </w:pPr>
          </w:p>
        </w:tc>
        <w:tc>
          <w:tcPr>
            <w:tcW w:w="992" w:type="dxa"/>
            <w:shd w:val="clear" w:color="auto" w:fill="auto"/>
          </w:tcPr>
          <w:p w14:paraId="608DA073" w14:textId="77777777" w:rsidR="005518A1" w:rsidRPr="005518A1" w:rsidRDefault="005518A1" w:rsidP="00C247BF">
            <w:pPr>
              <w:rPr>
                <w:rFonts w:asciiTheme="minorHAnsi" w:hAnsiTheme="minorHAnsi"/>
                <w:szCs w:val="24"/>
              </w:rPr>
            </w:pPr>
          </w:p>
        </w:tc>
        <w:tc>
          <w:tcPr>
            <w:tcW w:w="992" w:type="dxa"/>
            <w:shd w:val="clear" w:color="auto" w:fill="auto"/>
          </w:tcPr>
          <w:p w14:paraId="345133D2" w14:textId="77777777" w:rsidR="005518A1" w:rsidRPr="005518A1" w:rsidRDefault="005518A1" w:rsidP="00C247BF">
            <w:pPr>
              <w:rPr>
                <w:rFonts w:asciiTheme="minorHAnsi" w:hAnsiTheme="minorHAnsi"/>
                <w:szCs w:val="24"/>
              </w:rPr>
            </w:pPr>
          </w:p>
        </w:tc>
        <w:tc>
          <w:tcPr>
            <w:tcW w:w="993" w:type="dxa"/>
            <w:shd w:val="clear" w:color="auto" w:fill="auto"/>
          </w:tcPr>
          <w:p w14:paraId="2A3DC32D" w14:textId="77777777" w:rsidR="005518A1" w:rsidRPr="005518A1" w:rsidRDefault="005518A1" w:rsidP="00C247BF">
            <w:pPr>
              <w:rPr>
                <w:rFonts w:asciiTheme="minorHAnsi" w:hAnsiTheme="minorHAnsi"/>
                <w:szCs w:val="24"/>
              </w:rPr>
            </w:pPr>
          </w:p>
        </w:tc>
      </w:tr>
    </w:tbl>
    <w:p w14:paraId="0EB4D901" w14:textId="77777777" w:rsidR="00CF33A0" w:rsidRPr="005518A1" w:rsidRDefault="00CF33A0" w:rsidP="00AF5F62">
      <w:pPr>
        <w:rPr>
          <w:rFonts w:asciiTheme="minorHAnsi" w:hAnsiTheme="minorHAnsi"/>
          <w:color w:val="403152" w:themeColor="accent4" w:themeShade="80"/>
          <w:szCs w:val="24"/>
        </w:rPr>
      </w:pPr>
    </w:p>
    <w:p w14:paraId="6BB99D4E" w14:textId="77777777" w:rsidR="00CF33A0" w:rsidRPr="005518A1" w:rsidRDefault="00CF33A0" w:rsidP="00CF33A0">
      <w:pPr>
        <w:rPr>
          <w:rFonts w:asciiTheme="minorHAnsi" w:hAnsiTheme="minorHAnsi"/>
          <w:color w:val="FF0000"/>
          <w:szCs w:val="24"/>
        </w:rPr>
      </w:pPr>
      <w:r w:rsidRPr="005518A1">
        <w:rPr>
          <w:rFonts w:asciiTheme="minorHAnsi" w:hAnsiTheme="minorHAnsi"/>
          <w:color w:val="FF0000"/>
          <w:szCs w:val="24"/>
        </w:rPr>
        <w:t>IMPORTANT: any animals euthanized or found dead – note must be taken of strain, ID, age, sex and any relevant information (i.e.: autopsy results) and sent to researcher /contact via email.</w:t>
      </w:r>
    </w:p>
    <w:p w14:paraId="264D3E76" w14:textId="77777777" w:rsidR="00CF33A0" w:rsidRPr="005518A1" w:rsidRDefault="00CF33A0" w:rsidP="00CF33A0">
      <w:pPr>
        <w:pStyle w:val="Heading6"/>
        <w:rPr>
          <w:rFonts w:asciiTheme="minorHAnsi" w:hAnsiTheme="minorHAnsi" w:cs="Times New Roman"/>
          <w:b/>
          <w:szCs w:val="24"/>
        </w:rPr>
      </w:pPr>
    </w:p>
    <w:p w14:paraId="2A4DE9C0" w14:textId="063F76F8" w:rsidR="00CF33A0" w:rsidRPr="005518A1" w:rsidRDefault="00CF33A0" w:rsidP="005518A1">
      <w:pPr>
        <w:jc w:val="both"/>
        <w:rPr>
          <w:rFonts w:asciiTheme="minorHAnsi" w:hAnsiTheme="minorHAnsi"/>
          <w:b/>
          <w:color w:val="403152" w:themeColor="accent4" w:themeShade="80"/>
          <w:szCs w:val="24"/>
        </w:rPr>
      </w:pPr>
      <w:r w:rsidRPr="005518A1">
        <w:rPr>
          <w:rFonts w:asciiTheme="minorHAnsi" w:hAnsiTheme="minorHAnsi"/>
          <w:b/>
          <w:color w:val="403152" w:themeColor="accent4" w:themeShade="80"/>
          <w:szCs w:val="24"/>
        </w:rPr>
        <w:t xml:space="preserve">Aged mice will generally look rougher than the other mice, their coats won’t be as smooth and may be sparser and grey, they may be blind or have cataracts, </w:t>
      </w:r>
      <w:proofErr w:type="gramStart"/>
      <w:r w:rsidRPr="005518A1">
        <w:rPr>
          <w:rFonts w:asciiTheme="minorHAnsi" w:hAnsiTheme="minorHAnsi"/>
          <w:b/>
          <w:color w:val="403152" w:themeColor="accent4" w:themeShade="80"/>
          <w:szCs w:val="24"/>
        </w:rPr>
        <w:t>they</w:t>
      </w:r>
      <w:proofErr w:type="gramEnd"/>
      <w:r w:rsidRPr="005518A1">
        <w:rPr>
          <w:rFonts w:asciiTheme="minorHAnsi" w:hAnsiTheme="minorHAnsi"/>
          <w:b/>
          <w:color w:val="403152" w:themeColor="accent4" w:themeShade="80"/>
          <w:szCs w:val="24"/>
        </w:rPr>
        <w:t xml:space="preserve"> will also not be as active or agile as the younger mice. These are normal signs and are not cause for euthanizing, however monitoring will be needed to ensure they don’t develop more severe symptoms. Some ailments (such as overgrown teeth, prolapses </w:t>
      </w:r>
      <w:r w:rsidR="005518A1" w:rsidRPr="005518A1">
        <w:rPr>
          <w:rFonts w:asciiTheme="minorHAnsi" w:hAnsiTheme="minorHAnsi"/>
          <w:b/>
          <w:color w:val="403152" w:themeColor="accent4" w:themeShade="80"/>
          <w:szCs w:val="24"/>
        </w:rPr>
        <w:t>etc.</w:t>
      </w:r>
      <w:r w:rsidRPr="005518A1">
        <w:rPr>
          <w:rFonts w:asciiTheme="minorHAnsi" w:hAnsiTheme="minorHAnsi"/>
          <w:b/>
          <w:color w:val="403152" w:themeColor="accent4" w:themeShade="80"/>
          <w:szCs w:val="24"/>
        </w:rPr>
        <w:t xml:space="preserve">) can be treated, permission </w:t>
      </w:r>
      <w:r w:rsidRPr="005518A1">
        <w:rPr>
          <w:rFonts w:asciiTheme="minorHAnsi" w:hAnsiTheme="minorHAnsi"/>
          <w:b/>
          <w:i/>
          <w:color w:val="403152" w:themeColor="accent4" w:themeShade="80"/>
          <w:szCs w:val="24"/>
        </w:rPr>
        <w:t>must</w:t>
      </w:r>
      <w:r w:rsidRPr="005518A1">
        <w:rPr>
          <w:rFonts w:asciiTheme="minorHAnsi" w:hAnsiTheme="minorHAnsi"/>
          <w:b/>
          <w:color w:val="403152" w:themeColor="accent4" w:themeShade="80"/>
          <w:szCs w:val="24"/>
        </w:rPr>
        <w:t xml:space="preserve"> be given by researcher and </w:t>
      </w:r>
      <w:r w:rsidR="000F423C" w:rsidRPr="005518A1">
        <w:rPr>
          <w:rFonts w:asciiTheme="minorHAnsi" w:hAnsiTheme="minorHAnsi"/>
          <w:b/>
          <w:color w:val="403152" w:themeColor="accent4" w:themeShade="80"/>
          <w:szCs w:val="24"/>
        </w:rPr>
        <w:t>consulting</w:t>
      </w:r>
      <w:r w:rsidRPr="005518A1">
        <w:rPr>
          <w:rFonts w:asciiTheme="minorHAnsi" w:hAnsiTheme="minorHAnsi"/>
          <w:b/>
          <w:color w:val="403152" w:themeColor="accent4" w:themeShade="80"/>
          <w:szCs w:val="24"/>
        </w:rPr>
        <w:t xml:space="preserve"> vet</w:t>
      </w:r>
      <w:r w:rsidR="000F423C" w:rsidRPr="005518A1">
        <w:rPr>
          <w:rFonts w:asciiTheme="minorHAnsi" w:hAnsiTheme="minorHAnsi"/>
          <w:b/>
          <w:color w:val="403152" w:themeColor="accent4" w:themeShade="80"/>
          <w:szCs w:val="24"/>
        </w:rPr>
        <w:t>erinarian</w:t>
      </w:r>
      <w:r w:rsidRPr="005518A1">
        <w:rPr>
          <w:rFonts w:asciiTheme="minorHAnsi" w:hAnsiTheme="minorHAnsi"/>
          <w:b/>
          <w:color w:val="403152" w:themeColor="accent4" w:themeShade="80"/>
          <w:szCs w:val="24"/>
        </w:rPr>
        <w:t xml:space="preserve"> before commencing.  Preventative treatments include providing wet mash in the box for easier consumption, trimming of teeth if they appear overgrown and treatment of prolapses with sugar solution.</w:t>
      </w:r>
    </w:p>
    <w:p w14:paraId="7C61F766" w14:textId="77777777" w:rsidR="00CF33A0" w:rsidRPr="005518A1" w:rsidRDefault="00CF33A0" w:rsidP="00CF33A0">
      <w:pPr>
        <w:pStyle w:val="Heading6"/>
        <w:rPr>
          <w:rFonts w:asciiTheme="minorHAnsi" w:hAnsiTheme="minorHAnsi" w:cs="Times New Roman"/>
          <w:b/>
          <w:szCs w:val="24"/>
        </w:rPr>
      </w:pPr>
    </w:p>
    <w:p w14:paraId="555D0FA5" w14:textId="77777777" w:rsidR="00CF33A0" w:rsidRPr="005518A1" w:rsidRDefault="00CF33A0" w:rsidP="00CF33A0">
      <w:pPr>
        <w:pStyle w:val="Heading6"/>
        <w:rPr>
          <w:rFonts w:asciiTheme="minorHAnsi" w:hAnsiTheme="minorHAnsi" w:cs="Times New Roman"/>
          <w:b/>
          <w:szCs w:val="24"/>
        </w:rPr>
      </w:pPr>
    </w:p>
    <w:p w14:paraId="590E1DFA" w14:textId="77777777" w:rsidR="00CF33A0" w:rsidRPr="005518A1" w:rsidRDefault="00CF33A0" w:rsidP="00CF33A0">
      <w:pPr>
        <w:pStyle w:val="Heading6"/>
        <w:rPr>
          <w:rFonts w:asciiTheme="minorHAnsi" w:hAnsiTheme="minorHAnsi" w:cs="Times New Roman"/>
          <w:b/>
          <w:szCs w:val="24"/>
        </w:rPr>
      </w:pPr>
      <w:r w:rsidRPr="005518A1">
        <w:rPr>
          <w:rFonts w:asciiTheme="minorHAnsi" w:hAnsiTheme="minorHAnsi" w:cs="Times New Roman"/>
          <w:b/>
          <w:szCs w:val="24"/>
        </w:rPr>
        <w:t>For Total Scores</w:t>
      </w:r>
    </w:p>
    <w:p w14:paraId="0DA0F17D" w14:textId="77777777" w:rsidR="00CF33A0" w:rsidRPr="005518A1" w:rsidRDefault="00CF33A0" w:rsidP="00CF33A0">
      <w:pPr>
        <w:pStyle w:val="businesstextfm"/>
        <w:rPr>
          <w:rFonts w:asciiTheme="minorHAnsi" w:hAnsiTheme="minorHAnsi"/>
        </w:rPr>
      </w:pPr>
      <w:r w:rsidRPr="005518A1">
        <w:rPr>
          <w:rFonts w:asciiTheme="minorHAnsi" w:hAnsiTheme="minorHAnsi"/>
          <w:color w:val="000000"/>
        </w:rPr>
        <w:t xml:space="preserve">0 = normal: no action </w:t>
      </w:r>
      <w:r w:rsidRPr="005518A1">
        <w:rPr>
          <w:rFonts w:asciiTheme="minorHAnsi" w:hAnsiTheme="minorHAnsi"/>
          <w:color w:val="000000"/>
        </w:rPr>
        <w:tab/>
      </w:r>
      <w:r w:rsidRPr="005518A1">
        <w:rPr>
          <w:rFonts w:asciiTheme="minorHAnsi" w:hAnsiTheme="minorHAnsi"/>
          <w:color w:val="000000"/>
        </w:rPr>
        <w:tab/>
      </w:r>
      <w:r w:rsidRPr="005518A1">
        <w:rPr>
          <w:rFonts w:asciiTheme="minorHAnsi" w:hAnsiTheme="minorHAnsi"/>
          <w:color w:val="000000"/>
        </w:rPr>
        <w:tab/>
      </w:r>
      <w:r w:rsidRPr="005518A1">
        <w:rPr>
          <w:rFonts w:asciiTheme="minorHAnsi" w:hAnsiTheme="minorHAnsi"/>
          <w:color w:val="000000"/>
        </w:rPr>
        <w:tab/>
      </w:r>
      <w:r w:rsidRPr="005518A1">
        <w:rPr>
          <w:rFonts w:asciiTheme="minorHAnsi" w:hAnsiTheme="minorHAnsi"/>
          <w:color w:val="000000"/>
        </w:rPr>
        <w:tab/>
      </w:r>
      <w:r w:rsidRPr="005518A1">
        <w:rPr>
          <w:rFonts w:asciiTheme="minorHAnsi" w:hAnsiTheme="minorHAnsi"/>
          <w:color w:val="000000"/>
        </w:rPr>
        <w:tab/>
      </w:r>
      <w:r w:rsidRPr="005518A1">
        <w:rPr>
          <w:rFonts w:asciiTheme="minorHAnsi" w:hAnsiTheme="minorHAnsi"/>
          <w:color w:val="000000"/>
        </w:rPr>
        <w:tab/>
      </w:r>
      <w:r w:rsidRPr="005518A1">
        <w:rPr>
          <w:rFonts w:asciiTheme="minorHAnsi" w:hAnsiTheme="minorHAnsi"/>
          <w:b/>
          <w:bCs/>
          <w:color w:val="000000"/>
        </w:rPr>
        <w:t>**</w:t>
      </w:r>
      <w:proofErr w:type="gramStart"/>
      <w:r w:rsidRPr="005518A1">
        <w:rPr>
          <w:rFonts w:asciiTheme="minorHAnsi" w:hAnsiTheme="minorHAnsi"/>
          <w:b/>
          <w:bCs/>
          <w:color w:val="000000"/>
        </w:rPr>
        <w:t xml:space="preserve">*  </w:t>
      </w:r>
      <w:r w:rsidRPr="005518A1">
        <w:rPr>
          <w:rFonts w:asciiTheme="minorHAnsi" w:hAnsiTheme="minorHAnsi"/>
          <w:b/>
          <w:bCs/>
          <w:i/>
          <w:color w:val="000000"/>
          <w:u w:val="single"/>
        </w:rPr>
        <w:t>A</w:t>
      </w:r>
      <w:proofErr w:type="gramEnd"/>
      <w:r w:rsidRPr="005518A1">
        <w:rPr>
          <w:rFonts w:asciiTheme="minorHAnsi" w:hAnsiTheme="minorHAnsi"/>
          <w:b/>
          <w:bCs/>
          <w:i/>
          <w:color w:val="000000"/>
          <w:u w:val="single"/>
        </w:rPr>
        <w:t xml:space="preserve"> score of 3 in any one category: euthanase</w:t>
      </w:r>
      <w:r w:rsidRPr="005518A1">
        <w:rPr>
          <w:rFonts w:asciiTheme="minorHAnsi" w:hAnsiTheme="minorHAnsi"/>
          <w:b/>
          <w:bCs/>
          <w:i/>
          <w:color w:val="000000"/>
        </w:rPr>
        <w:t xml:space="preserve"> </w:t>
      </w:r>
    </w:p>
    <w:p w14:paraId="725D10F0" w14:textId="77777777" w:rsidR="00CF33A0" w:rsidRPr="005518A1" w:rsidRDefault="00CF33A0" w:rsidP="00CF33A0">
      <w:pPr>
        <w:pStyle w:val="businesstextfm"/>
        <w:rPr>
          <w:rFonts w:asciiTheme="minorHAnsi" w:hAnsiTheme="minorHAnsi"/>
        </w:rPr>
      </w:pPr>
      <w:r w:rsidRPr="005518A1">
        <w:rPr>
          <w:rFonts w:asciiTheme="minorHAnsi" w:hAnsiTheme="minorHAnsi"/>
          <w:color w:val="000000"/>
        </w:rPr>
        <w:t xml:space="preserve">1-4 = moderate changes: should be monitored daily  </w:t>
      </w:r>
    </w:p>
    <w:p w14:paraId="775FC0CB" w14:textId="77777777" w:rsidR="00CF33A0" w:rsidRPr="005518A1" w:rsidRDefault="00CF33A0" w:rsidP="00CF33A0">
      <w:pPr>
        <w:pStyle w:val="businesstextfm"/>
        <w:rPr>
          <w:rFonts w:asciiTheme="minorHAnsi" w:hAnsiTheme="minorHAnsi"/>
          <w:color w:val="000000"/>
        </w:rPr>
      </w:pPr>
      <w:r w:rsidRPr="005518A1">
        <w:rPr>
          <w:rFonts w:asciiTheme="minorHAnsi" w:hAnsiTheme="minorHAnsi"/>
          <w:color w:val="000000"/>
        </w:rPr>
        <w:t>5-9 = significant changes: monitor twice daily</w:t>
      </w:r>
    </w:p>
    <w:p w14:paraId="2F742475" w14:textId="77777777" w:rsidR="00CF33A0" w:rsidRPr="005518A1" w:rsidRDefault="00CF33A0" w:rsidP="00CF33A0">
      <w:pPr>
        <w:pStyle w:val="businesstextfm"/>
        <w:rPr>
          <w:rFonts w:asciiTheme="minorHAnsi" w:hAnsiTheme="minorHAnsi"/>
        </w:rPr>
      </w:pPr>
      <w:r w:rsidRPr="005518A1">
        <w:rPr>
          <w:rFonts w:asciiTheme="minorHAnsi" w:hAnsiTheme="minorHAnsi"/>
          <w:color w:val="000000"/>
          <w:u w:val="single"/>
        </w:rPr>
        <w:t>&gt;</w:t>
      </w:r>
      <w:r w:rsidRPr="005518A1">
        <w:rPr>
          <w:rFonts w:asciiTheme="minorHAnsi" w:hAnsiTheme="minorHAnsi"/>
          <w:color w:val="000000"/>
        </w:rPr>
        <w:t>10 = euthanase</w:t>
      </w:r>
    </w:p>
    <w:p w14:paraId="15A767F6" w14:textId="77777777" w:rsidR="00CF33A0" w:rsidRPr="005518A1" w:rsidRDefault="00CF33A0" w:rsidP="00CF33A0">
      <w:pPr>
        <w:rPr>
          <w:rFonts w:asciiTheme="minorHAnsi" w:hAnsiTheme="minorHAnsi"/>
          <w:szCs w:val="24"/>
        </w:rPr>
      </w:pPr>
    </w:p>
    <w:p w14:paraId="524BF878" w14:textId="77777777" w:rsidR="00CF33A0" w:rsidRPr="005518A1" w:rsidRDefault="00CF33A0" w:rsidP="00CF33A0">
      <w:pPr>
        <w:rPr>
          <w:rFonts w:asciiTheme="minorHAnsi" w:hAnsiTheme="minorHAnsi"/>
          <w:b/>
          <w:szCs w:val="24"/>
        </w:rPr>
      </w:pPr>
      <w:r w:rsidRPr="005518A1">
        <w:rPr>
          <w:rFonts w:asciiTheme="minorHAnsi" w:hAnsiTheme="minorHAnsi"/>
          <w:b/>
          <w:szCs w:val="24"/>
        </w:rPr>
        <w:t>Signature of person scoring:</w:t>
      </w:r>
    </w:p>
    <w:p w14:paraId="0A0D46B1" w14:textId="77777777" w:rsidR="00CF33A0" w:rsidRPr="005518A1" w:rsidRDefault="00CF33A0" w:rsidP="00CF33A0">
      <w:pPr>
        <w:rPr>
          <w:rFonts w:asciiTheme="minorHAnsi" w:hAnsiTheme="minorHAnsi"/>
          <w:b/>
          <w:szCs w:val="24"/>
        </w:rPr>
      </w:pPr>
    </w:p>
    <w:p w14:paraId="3A5DA2E8" w14:textId="77777777" w:rsidR="00CF33A0" w:rsidRPr="005518A1" w:rsidRDefault="00CF33A0" w:rsidP="00CF33A0">
      <w:pPr>
        <w:rPr>
          <w:rFonts w:asciiTheme="minorHAnsi" w:hAnsiTheme="minorHAnsi"/>
          <w:b/>
          <w:szCs w:val="24"/>
        </w:rPr>
      </w:pPr>
      <w:bookmarkStart w:id="0" w:name="_GoBack"/>
      <w:bookmarkEnd w:id="0"/>
    </w:p>
    <w:p w14:paraId="353F775F" w14:textId="77777777" w:rsidR="00CF33A0" w:rsidRPr="005518A1" w:rsidRDefault="00CF33A0" w:rsidP="00CF33A0">
      <w:pPr>
        <w:rPr>
          <w:rFonts w:asciiTheme="minorHAnsi" w:hAnsiTheme="minorHAnsi"/>
          <w:b/>
          <w:szCs w:val="24"/>
        </w:rPr>
      </w:pPr>
    </w:p>
    <w:p w14:paraId="478804F6" w14:textId="77777777" w:rsidR="00CF33A0" w:rsidRPr="005518A1" w:rsidRDefault="00CF33A0" w:rsidP="00CF33A0">
      <w:pPr>
        <w:rPr>
          <w:rFonts w:asciiTheme="minorHAnsi" w:hAnsiTheme="minorHAnsi"/>
          <w:szCs w:val="24"/>
        </w:rPr>
      </w:pPr>
    </w:p>
    <w:p w14:paraId="48332463" w14:textId="77777777" w:rsidR="00CF33A0" w:rsidRPr="005518A1" w:rsidRDefault="00CF33A0" w:rsidP="00CF33A0">
      <w:pPr>
        <w:ind w:right="395"/>
        <w:rPr>
          <w:rFonts w:asciiTheme="minorHAnsi" w:hAnsiTheme="minorHAnsi"/>
          <w:szCs w:val="24"/>
        </w:rPr>
      </w:pPr>
      <w:r w:rsidRPr="005518A1">
        <w:rPr>
          <w:rFonts w:asciiTheme="minorHAnsi" w:hAnsiTheme="minorHAnsi"/>
          <w:szCs w:val="24"/>
        </w:rPr>
        <w:t>…………………………………….</w:t>
      </w:r>
    </w:p>
    <w:p w14:paraId="74597905" w14:textId="77777777" w:rsidR="006D6313" w:rsidRPr="005518A1" w:rsidRDefault="006D6313" w:rsidP="00E15B6C">
      <w:pPr>
        <w:rPr>
          <w:rFonts w:asciiTheme="minorHAnsi" w:hAnsiTheme="minorHAnsi"/>
          <w:b/>
          <w:szCs w:val="24"/>
        </w:rPr>
      </w:pPr>
    </w:p>
    <w:sectPr w:rsidR="006D6313" w:rsidRPr="005518A1" w:rsidSect="005518A1">
      <w:footerReference w:type="default" r:id="rId7"/>
      <w:pgSz w:w="15840" w:h="12240" w:orient="landscape"/>
      <w:pgMar w:top="568" w:right="709" w:bottom="851" w:left="851" w:header="708" w:footer="18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2C37A" w14:textId="77777777" w:rsidR="002B3D2D" w:rsidRDefault="002B3D2D" w:rsidP="005518A1">
      <w:r>
        <w:separator/>
      </w:r>
    </w:p>
  </w:endnote>
  <w:endnote w:type="continuationSeparator" w:id="0">
    <w:p w14:paraId="37B8D544" w14:textId="77777777" w:rsidR="002B3D2D" w:rsidRDefault="002B3D2D" w:rsidP="0055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E0530" w14:textId="1319B854" w:rsidR="005518A1" w:rsidRPr="005518A1" w:rsidRDefault="005518A1">
    <w:pPr>
      <w:pStyle w:val="Footer"/>
      <w:rPr>
        <w:rFonts w:asciiTheme="minorHAnsi" w:hAnsiTheme="minorHAnsi"/>
      </w:rPr>
    </w:pPr>
    <w:r w:rsidRPr="005518A1">
      <w:rPr>
        <w:rFonts w:asciiTheme="minorHAnsi" w:hAnsiTheme="minorHAnsi"/>
      </w:rPr>
      <w:t xml:space="preserve">Revised: </w:t>
    </w:r>
    <w:r w:rsidR="00117202">
      <w:rPr>
        <w:rFonts w:asciiTheme="minorHAnsi" w:hAnsiTheme="minorHAnsi"/>
      </w:rPr>
      <w:t>September 2018</w:t>
    </w:r>
  </w:p>
  <w:p w14:paraId="4271771F" w14:textId="77777777" w:rsidR="005518A1" w:rsidRDefault="00551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40789" w14:textId="77777777" w:rsidR="002B3D2D" w:rsidRDefault="002B3D2D" w:rsidP="005518A1">
      <w:r>
        <w:separator/>
      </w:r>
    </w:p>
  </w:footnote>
  <w:footnote w:type="continuationSeparator" w:id="0">
    <w:p w14:paraId="15EDFBBD" w14:textId="77777777" w:rsidR="002B3D2D" w:rsidRDefault="002B3D2D" w:rsidP="00551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B290A"/>
    <w:multiLevelType w:val="hybridMultilevel"/>
    <w:tmpl w:val="E1563D4A"/>
    <w:lvl w:ilvl="0" w:tplc="C2420CFE">
      <w:numFmt w:val="decimal"/>
      <w:lvlText w:val="%1."/>
      <w:lvlJc w:val="left"/>
      <w:pPr>
        <w:tabs>
          <w:tab w:val="num" w:pos="660"/>
        </w:tabs>
        <w:ind w:left="660" w:hanging="360"/>
      </w:pPr>
      <w:rPr>
        <w:rFonts w:hint="default"/>
      </w:rPr>
    </w:lvl>
    <w:lvl w:ilvl="1" w:tplc="0C090019" w:tentative="1">
      <w:start w:val="1"/>
      <w:numFmt w:val="lowerLetter"/>
      <w:lvlText w:val="%2."/>
      <w:lvlJc w:val="left"/>
      <w:pPr>
        <w:tabs>
          <w:tab w:val="num" w:pos="1380"/>
        </w:tabs>
        <w:ind w:left="1380" w:hanging="360"/>
      </w:pPr>
    </w:lvl>
    <w:lvl w:ilvl="2" w:tplc="0C09001B" w:tentative="1">
      <w:start w:val="1"/>
      <w:numFmt w:val="lowerRoman"/>
      <w:lvlText w:val="%3."/>
      <w:lvlJc w:val="right"/>
      <w:pPr>
        <w:tabs>
          <w:tab w:val="num" w:pos="2100"/>
        </w:tabs>
        <w:ind w:left="2100" w:hanging="180"/>
      </w:pPr>
    </w:lvl>
    <w:lvl w:ilvl="3" w:tplc="0C09000F" w:tentative="1">
      <w:start w:val="1"/>
      <w:numFmt w:val="decimal"/>
      <w:lvlText w:val="%4."/>
      <w:lvlJc w:val="left"/>
      <w:pPr>
        <w:tabs>
          <w:tab w:val="num" w:pos="2820"/>
        </w:tabs>
        <w:ind w:left="2820" w:hanging="360"/>
      </w:pPr>
    </w:lvl>
    <w:lvl w:ilvl="4" w:tplc="0C090019" w:tentative="1">
      <w:start w:val="1"/>
      <w:numFmt w:val="lowerLetter"/>
      <w:lvlText w:val="%5."/>
      <w:lvlJc w:val="left"/>
      <w:pPr>
        <w:tabs>
          <w:tab w:val="num" w:pos="3540"/>
        </w:tabs>
        <w:ind w:left="3540" w:hanging="360"/>
      </w:pPr>
    </w:lvl>
    <w:lvl w:ilvl="5" w:tplc="0C09001B" w:tentative="1">
      <w:start w:val="1"/>
      <w:numFmt w:val="lowerRoman"/>
      <w:lvlText w:val="%6."/>
      <w:lvlJc w:val="right"/>
      <w:pPr>
        <w:tabs>
          <w:tab w:val="num" w:pos="4260"/>
        </w:tabs>
        <w:ind w:left="4260" w:hanging="180"/>
      </w:pPr>
    </w:lvl>
    <w:lvl w:ilvl="6" w:tplc="0C09000F" w:tentative="1">
      <w:start w:val="1"/>
      <w:numFmt w:val="decimal"/>
      <w:lvlText w:val="%7."/>
      <w:lvlJc w:val="left"/>
      <w:pPr>
        <w:tabs>
          <w:tab w:val="num" w:pos="4980"/>
        </w:tabs>
        <w:ind w:left="4980" w:hanging="360"/>
      </w:pPr>
    </w:lvl>
    <w:lvl w:ilvl="7" w:tplc="0C090019" w:tentative="1">
      <w:start w:val="1"/>
      <w:numFmt w:val="lowerLetter"/>
      <w:lvlText w:val="%8."/>
      <w:lvlJc w:val="left"/>
      <w:pPr>
        <w:tabs>
          <w:tab w:val="num" w:pos="5700"/>
        </w:tabs>
        <w:ind w:left="5700" w:hanging="360"/>
      </w:pPr>
    </w:lvl>
    <w:lvl w:ilvl="8" w:tplc="0C09001B" w:tentative="1">
      <w:start w:val="1"/>
      <w:numFmt w:val="lowerRoman"/>
      <w:lvlText w:val="%9."/>
      <w:lvlJc w:val="right"/>
      <w:pPr>
        <w:tabs>
          <w:tab w:val="num" w:pos="6420"/>
        </w:tabs>
        <w:ind w:left="6420" w:hanging="180"/>
      </w:pPr>
    </w:lvl>
  </w:abstractNum>
  <w:abstractNum w:abstractNumId="1" w15:restartNumberingAfterBreak="0">
    <w:nsid w:val="68D32375"/>
    <w:multiLevelType w:val="hybridMultilevel"/>
    <w:tmpl w:val="93B861DE"/>
    <w:lvl w:ilvl="0" w:tplc="0C09000F">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CE818B4"/>
    <w:multiLevelType w:val="hybridMultilevel"/>
    <w:tmpl w:val="F1726652"/>
    <w:lvl w:ilvl="0" w:tplc="0C09000F">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EA30ACD"/>
    <w:multiLevelType w:val="hybridMultilevel"/>
    <w:tmpl w:val="D3144716"/>
    <w:lvl w:ilvl="0" w:tplc="0C09000F">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91"/>
    <w:rsid w:val="00057603"/>
    <w:rsid w:val="00065F9C"/>
    <w:rsid w:val="000A4CCA"/>
    <w:rsid w:val="000D56B7"/>
    <w:rsid w:val="000F423C"/>
    <w:rsid w:val="00117202"/>
    <w:rsid w:val="00146332"/>
    <w:rsid w:val="00190D30"/>
    <w:rsid w:val="0019364C"/>
    <w:rsid w:val="001D012C"/>
    <w:rsid w:val="002879C0"/>
    <w:rsid w:val="002B3D2D"/>
    <w:rsid w:val="00313199"/>
    <w:rsid w:val="00364E45"/>
    <w:rsid w:val="00464F68"/>
    <w:rsid w:val="004D0B5C"/>
    <w:rsid w:val="004E4112"/>
    <w:rsid w:val="004F2A66"/>
    <w:rsid w:val="00500359"/>
    <w:rsid w:val="005518A1"/>
    <w:rsid w:val="00643E40"/>
    <w:rsid w:val="00682CE0"/>
    <w:rsid w:val="006D6313"/>
    <w:rsid w:val="007859AB"/>
    <w:rsid w:val="00797B28"/>
    <w:rsid w:val="007D275C"/>
    <w:rsid w:val="00810876"/>
    <w:rsid w:val="008920DD"/>
    <w:rsid w:val="0089535A"/>
    <w:rsid w:val="008C73F0"/>
    <w:rsid w:val="00970911"/>
    <w:rsid w:val="009A021C"/>
    <w:rsid w:val="00AB2BE1"/>
    <w:rsid w:val="00AC0BEA"/>
    <w:rsid w:val="00AF5F62"/>
    <w:rsid w:val="00B044BC"/>
    <w:rsid w:val="00B42A15"/>
    <w:rsid w:val="00BA0D10"/>
    <w:rsid w:val="00C226AF"/>
    <w:rsid w:val="00C63020"/>
    <w:rsid w:val="00CE6D91"/>
    <w:rsid w:val="00CF33A0"/>
    <w:rsid w:val="00D3699C"/>
    <w:rsid w:val="00D471FB"/>
    <w:rsid w:val="00D729CF"/>
    <w:rsid w:val="00DF0709"/>
    <w:rsid w:val="00E02980"/>
    <w:rsid w:val="00E15B6C"/>
    <w:rsid w:val="00E318DE"/>
    <w:rsid w:val="00E73B5D"/>
    <w:rsid w:val="00EC3031"/>
    <w:rsid w:val="00EE0530"/>
    <w:rsid w:val="00F16E2C"/>
    <w:rsid w:val="00FF77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86198C"/>
  <w15:docId w15:val="{1D4F4992-3323-42C1-9DA7-B621DB41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b/>
    </w:rPr>
  </w:style>
  <w:style w:type="paragraph" w:styleId="Heading6">
    <w:name w:val="heading 6"/>
    <w:basedOn w:val="Normal"/>
    <w:next w:val="Normal"/>
    <w:link w:val="Heading6Char"/>
    <w:semiHidden/>
    <w:unhideWhenUsed/>
    <w:qFormat/>
    <w:rsid w:val="00CF33A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alloonText">
    <w:name w:val="Balloon Text"/>
    <w:basedOn w:val="Normal"/>
    <w:semiHidden/>
    <w:rsid w:val="009A021C"/>
    <w:rPr>
      <w:rFonts w:ascii="Tahoma" w:hAnsi="Tahoma" w:cs="Tahoma"/>
      <w:sz w:val="16"/>
      <w:szCs w:val="16"/>
    </w:rPr>
  </w:style>
  <w:style w:type="character" w:customStyle="1" w:styleId="Heading6Char">
    <w:name w:val="Heading 6 Char"/>
    <w:basedOn w:val="DefaultParagraphFont"/>
    <w:link w:val="Heading6"/>
    <w:semiHidden/>
    <w:rsid w:val="00CF33A0"/>
    <w:rPr>
      <w:rFonts w:asciiTheme="majorHAnsi" w:eastAsiaTheme="majorEastAsia" w:hAnsiTheme="majorHAnsi" w:cstheme="majorBidi"/>
      <w:color w:val="243F60" w:themeColor="accent1" w:themeShade="7F"/>
      <w:sz w:val="24"/>
    </w:rPr>
  </w:style>
  <w:style w:type="paragraph" w:customStyle="1" w:styleId="businesstextfm">
    <w:name w:val="businesstextfm"/>
    <w:basedOn w:val="Normal"/>
    <w:rsid w:val="00CF33A0"/>
    <w:pPr>
      <w:spacing w:before="100" w:beforeAutospacing="1" w:after="100" w:afterAutospacing="1"/>
    </w:pPr>
    <w:rPr>
      <w:rFonts w:ascii="Times New Roman" w:eastAsia="Times New Roman" w:hAnsi="Times New Roman"/>
      <w:szCs w:val="24"/>
      <w:lang w:eastAsia="en-US"/>
    </w:rPr>
  </w:style>
  <w:style w:type="paragraph" w:styleId="Header">
    <w:name w:val="header"/>
    <w:basedOn w:val="Normal"/>
    <w:link w:val="HeaderChar"/>
    <w:unhideWhenUsed/>
    <w:rsid w:val="005518A1"/>
    <w:pPr>
      <w:tabs>
        <w:tab w:val="center" w:pos="4513"/>
        <w:tab w:val="right" w:pos="9026"/>
      </w:tabs>
    </w:pPr>
  </w:style>
  <w:style w:type="character" w:customStyle="1" w:styleId="HeaderChar">
    <w:name w:val="Header Char"/>
    <w:basedOn w:val="DefaultParagraphFont"/>
    <w:link w:val="Header"/>
    <w:rsid w:val="005518A1"/>
    <w:rPr>
      <w:sz w:val="24"/>
    </w:rPr>
  </w:style>
  <w:style w:type="paragraph" w:styleId="Footer">
    <w:name w:val="footer"/>
    <w:basedOn w:val="Normal"/>
    <w:link w:val="FooterChar"/>
    <w:uiPriority w:val="99"/>
    <w:unhideWhenUsed/>
    <w:rsid w:val="005518A1"/>
    <w:pPr>
      <w:tabs>
        <w:tab w:val="center" w:pos="4513"/>
        <w:tab w:val="right" w:pos="9026"/>
      </w:tabs>
    </w:pPr>
  </w:style>
  <w:style w:type="character" w:customStyle="1" w:styleId="FooterChar">
    <w:name w:val="Footer Char"/>
    <w:basedOn w:val="DefaultParagraphFont"/>
    <w:link w:val="Footer"/>
    <w:uiPriority w:val="99"/>
    <w:rsid w:val="005518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23F8F7602A641B79CD0F741522835" ma:contentTypeVersion="0" ma:contentTypeDescription="Create a new document." ma:contentTypeScope="" ma:versionID="6bdd37f150c5be5f4923cd98a68fccf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51C72-6049-499D-94DC-0DF8A58E9F68}"/>
</file>

<file path=customXml/itemProps2.xml><?xml version="1.0" encoding="utf-8"?>
<ds:datastoreItem xmlns:ds="http://schemas.openxmlformats.org/officeDocument/2006/customXml" ds:itemID="{CFDEA1D8-E842-4B68-B574-2EBA6C36AFCB}"/>
</file>

<file path=customXml/itemProps3.xml><?xml version="1.0" encoding="utf-8"?>
<ds:datastoreItem xmlns:ds="http://schemas.openxmlformats.org/officeDocument/2006/customXml" ds:itemID="{86228DE7-D9C5-4203-B1D2-E2975C386AD0}"/>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Score Sheet for Mice analysed for Brain Tumour Development</vt:lpstr>
    </vt:vector>
  </TitlesOfParts>
  <Company>Institute for Molecular Bioscience</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 Sheet for Mice analysed for Brain Tumour Development</dc:title>
  <dc:creator>Chris Barnett</dc:creator>
  <cp:lastModifiedBy>Karen Stewart</cp:lastModifiedBy>
  <cp:revision>3</cp:revision>
  <cp:lastPrinted>2014-02-26T22:52:00Z</cp:lastPrinted>
  <dcterms:created xsi:type="dcterms:W3CDTF">2018-09-17T05:32:00Z</dcterms:created>
  <dcterms:modified xsi:type="dcterms:W3CDTF">2018-09-17T05:33:00Z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0x010100EB523F8F7602A641B79CD0F741522835</vt:lpwstr>
  </property>
</Properties>
</file>