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C3" w:rsidRPr="00B226BD" w:rsidRDefault="00984AC3">
      <w:pPr>
        <w:pStyle w:val="Title"/>
        <w:rPr>
          <w:szCs w:val="24"/>
        </w:rPr>
      </w:pPr>
      <w:bookmarkStart w:id="0" w:name="_GoBack"/>
      <w:bookmarkEnd w:id="0"/>
      <w:r w:rsidRPr="00B226BD">
        <w:rPr>
          <w:szCs w:val="24"/>
        </w:rPr>
        <w:t>SCORE SHEET FOR SCORING ENDPOINTS</w:t>
      </w:r>
      <w:r w:rsidR="005C0B5D">
        <w:rPr>
          <w:szCs w:val="24"/>
        </w:rPr>
        <w:t xml:space="preserve"> IN RODENTS</w:t>
      </w:r>
      <w:r w:rsidR="00CC7281">
        <w:rPr>
          <w:szCs w:val="24"/>
        </w:rPr>
        <w:t xml:space="preserve"> </w:t>
      </w:r>
    </w:p>
    <w:p w:rsidR="00984AC3" w:rsidRPr="00B226BD" w:rsidRDefault="00984AC3">
      <w:pPr>
        <w:rPr>
          <w:sz w:val="24"/>
          <w:szCs w:val="24"/>
        </w:rPr>
      </w:pPr>
    </w:p>
    <w:p w:rsidR="00984AC3" w:rsidRPr="00B226BD" w:rsidRDefault="00984AC3">
      <w:pPr>
        <w:rPr>
          <w:sz w:val="24"/>
          <w:szCs w:val="24"/>
        </w:rPr>
      </w:pPr>
      <w:r w:rsidRPr="00B226BD">
        <w:rPr>
          <w:b/>
          <w:sz w:val="24"/>
          <w:szCs w:val="24"/>
        </w:rPr>
        <w:t>Experimental/ Treatment Group:</w:t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</w:p>
    <w:p w:rsidR="00984AC3" w:rsidRPr="00B226BD" w:rsidRDefault="00984AC3">
      <w:pPr>
        <w:rPr>
          <w:sz w:val="24"/>
          <w:szCs w:val="24"/>
        </w:rPr>
      </w:pPr>
    </w:p>
    <w:p w:rsidR="00984AC3" w:rsidRPr="00B226BD" w:rsidRDefault="00984AC3">
      <w:pPr>
        <w:rPr>
          <w:sz w:val="24"/>
          <w:szCs w:val="24"/>
        </w:rPr>
      </w:pPr>
      <w:r w:rsidRPr="00B226BD">
        <w:rPr>
          <w:b/>
          <w:sz w:val="24"/>
          <w:szCs w:val="24"/>
        </w:rPr>
        <w:t>Date</w:t>
      </w:r>
      <w:r w:rsidR="004B524F">
        <w:rPr>
          <w:b/>
          <w:sz w:val="24"/>
          <w:szCs w:val="24"/>
        </w:rPr>
        <w:t>:</w:t>
      </w:r>
      <w:r w:rsidRPr="00B226BD">
        <w:rPr>
          <w:b/>
          <w:sz w:val="24"/>
          <w:szCs w:val="24"/>
        </w:rPr>
        <w:tab/>
      </w:r>
      <w:r w:rsidRPr="00B226BD">
        <w:rPr>
          <w:b/>
          <w:sz w:val="24"/>
          <w:szCs w:val="24"/>
        </w:rPr>
        <w:tab/>
      </w:r>
      <w:r w:rsidRPr="00B226BD">
        <w:rPr>
          <w:b/>
          <w:sz w:val="24"/>
          <w:szCs w:val="24"/>
        </w:rPr>
        <w:tab/>
      </w:r>
      <w:r w:rsidRPr="00B226BD">
        <w:rPr>
          <w:b/>
          <w:sz w:val="24"/>
          <w:szCs w:val="24"/>
        </w:rPr>
        <w:tab/>
        <w:t>Time</w:t>
      </w:r>
      <w:r w:rsidRPr="00B226BD">
        <w:rPr>
          <w:sz w:val="24"/>
          <w:szCs w:val="24"/>
        </w:rPr>
        <w:t>:</w:t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b/>
          <w:sz w:val="24"/>
          <w:szCs w:val="24"/>
        </w:rPr>
        <w:t>AEC Number:</w:t>
      </w:r>
      <w:r w:rsidRPr="00B226BD">
        <w:rPr>
          <w:sz w:val="24"/>
          <w:szCs w:val="24"/>
        </w:rPr>
        <w:t xml:space="preserve"> </w:t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b/>
          <w:sz w:val="24"/>
          <w:szCs w:val="24"/>
        </w:rPr>
        <w:t>Name of person scoring</w:t>
      </w:r>
      <w:r w:rsidRPr="00B226BD">
        <w:rPr>
          <w:sz w:val="24"/>
          <w:szCs w:val="24"/>
        </w:rPr>
        <w:t>:</w:t>
      </w:r>
    </w:p>
    <w:p w:rsidR="00984AC3" w:rsidRPr="00B226BD" w:rsidRDefault="00984AC3">
      <w:pPr>
        <w:rPr>
          <w:b/>
          <w:sz w:val="24"/>
          <w:szCs w:val="24"/>
        </w:rPr>
      </w:pPr>
    </w:p>
    <w:p w:rsidR="00984AC3" w:rsidRPr="00B226BD" w:rsidRDefault="00984AC3">
      <w:pPr>
        <w:rPr>
          <w:sz w:val="24"/>
          <w:szCs w:val="24"/>
        </w:rPr>
      </w:pPr>
      <w:r w:rsidRPr="00B226BD">
        <w:rPr>
          <w:b/>
          <w:sz w:val="24"/>
          <w:szCs w:val="24"/>
        </w:rPr>
        <w:t xml:space="preserve">Name of Supervisor/Chief Investigator: </w:t>
      </w:r>
      <w:r w:rsidRPr="00B226BD">
        <w:rPr>
          <w:sz w:val="24"/>
          <w:szCs w:val="24"/>
        </w:rPr>
        <w:tab/>
      </w:r>
      <w:r w:rsidRPr="00B226BD">
        <w:rPr>
          <w:sz w:val="24"/>
          <w:szCs w:val="24"/>
        </w:rPr>
        <w:tab/>
      </w:r>
      <w:r w:rsidRPr="00B226BD">
        <w:rPr>
          <w:b/>
          <w:sz w:val="24"/>
          <w:szCs w:val="24"/>
        </w:rPr>
        <w:t xml:space="preserve">Contact Telephone Number:  </w:t>
      </w:r>
      <w:r w:rsidRPr="00B226BD">
        <w:rPr>
          <w:bCs/>
          <w:sz w:val="24"/>
          <w:szCs w:val="24"/>
        </w:rPr>
        <w:tab/>
      </w:r>
      <w:r w:rsidRPr="00B226BD">
        <w:rPr>
          <w:sz w:val="24"/>
          <w:szCs w:val="24"/>
        </w:rPr>
        <w:t xml:space="preserve">          </w:t>
      </w:r>
      <w:r w:rsidRPr="00B226BD">
        <w:rPr>
          <w:b/>
          <w:sz w:val="24"/>
          <w:szCs w:val="24"/>
        </w:rPr>
        <w:t>After Hours</w:t>
      </w:r>
      <w:r w:rsidR="000E6BA6">
        <w:rPr>
          <w:b/>
          <w:sz w:val="24"/>
          <w:szCs w:val="24"/>
        </w:rPr>
        <w:t>:</w:t>
      </w:r>
      <w:r w:rsidRPr="00B226BD">
        <w:rPr>
          <w:sz w:val="24"/>
          <w:szCs w:val="24"/>
        </w:rPr>
        <w:t xml:space="preserve">  </w:t>
      </w:r>
      <w:r w:rsidRPr="00B226BD">
        <w:rPr>
          <w:sz w:val="24"/>
          <w:szCs w:val="24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237"/>
        <w:gridCol w:w="992"/>
        <w:gridCol w:w="993"/>
        <w:gridCol w:w="992"/>
        <w:gridCol w:w="992"/>
        <w:gridCol w:w="992"/>
        <w:gridCol w:w="993"/>
      </w:tblGrid>
      <w:tr w:rsidR="000C4AEE" w:rsidRPr="00B226BD" w:rsidTr="0042707D">
        <w:trPr>
          <w:cantSplit/>
        </w:trPr>
        <w:tc>
          <w:tcPr>
            <w:tcW w:w="2518" w:type="dxa"/>
            <w:tcBorders>
              <w:right w:val="nil"/>
            </w:tcBorders>
          </w:tcPr>
          <w:p w:rsidR="000C4AEE" w:rsidRPr="00B226BD" w:rsidRDefault="000C4AEE">
            <w:pPr>
              <w:pStyle w:val="Heading2"/>
              <w:jc w:val="center"/>
              <w:rPr>
                <w:sz w:val="24"/>
                <w:szCs w:val="24"/>
              </w:rPr>
            </w:pPr>
            <w:r w:rsidRPr="00B226BD">
              <w:rPr>
                <w:sz w:val="24"/>
                <w:szCs w:val="24"/>
              </w:rPr>
              <w:t>Indicators</w:t>
            </w:r>
          </w:p>
        </w:tc>
        <w:tc>
          <w:tcPr>
            <w:tcW w:w="6237" w:type="dxa"/>
          </w:tcPr>
          <w:p w:rsidR="000C4AEE" w:rsidRPr="00B226BD" w:rsidRDefault="000C4AEE">
            <w:pPr>
              <w:pStyle w:val="Heading3"/>
              <w:rPr>
                <w:sz w:val="24"/>
                <w:szCs w:val="24"/>
              </w:rPr>
            </w:pPr>
            <w:r w:rsidRPr="00B226BD">
              <w:rPr>
                <w:sz w:val="24"/>
                <w:szCs w:val="24"/>
              </w:rPr>
              <w:t>Scoring of independent variables:</w:t>
            </w:r>
          </w:p>
        </w:tc>
        <w:tc>
          <w:tcPr>
            <w:tcW w:w="5954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</w:tblGrid>
            <w:tr w:rsidR="000C4AEE" w:rsidRPr="00B226BD">
              <w:trPr>
                <w:cantSplit/>
              </w:trPr>
              <w:tc>
                <w:tcPr>
                  <w:tcW w:w="4111" w:type="dxa"/>
                </w:tcPr>
                <w:p w:rsidR="000C4AEE" w:rsidRPr="00B226BD" w:rsidRDefault="000C4AEE" w:rsidP="00B068C5">
                  <w:pPr>
                    <w:pStyle w:val="Heading3"/>
                    <w:rPr>
                      <w:sz w:val="24"/>
                      <w:szCs w:val="24"/>
                    </w:rPr>
                  </w:pPr>
                  <w:r w:rsidRPr="00B226BD">
                    <w:rPr>
                      <w:sz w:val="24"/>
                      <w:szCs w:val="24"/>
                    </w:rPr>
                    <w:t>Score of each animal in group</w:t>
                  </w:r>
                </w:p>
              </w:tc>
            </w:tr>
          </w:tbl>
          <w:p w:rsidR="000C4AEE" w:rsidRPr="00B226BD" w:rsidRDefault="000C4AEE">
            <w:pPr>
              <w:pStyle w:val="Heading3"/>
              <w:rPr>
                <w:sz w:val="24"/>
                <w:szCs w:val="24"/>
              </w:rPr>
            </w:pPr>
          </w:p>
        </w:tc>
      </w:tr>
      <w:tr w:rsidR="000C4AEE" w:rsidRPr="00B226BD" w:rsidTr="0042707D">
        <w:tc>
          <w:tcPr>
            <w:tcW w:w="2518" w:type="dxa"/>
          </w:tcPr>
          <w:p w:rsidR="000C4AEE" w:rsidRPr="00B226BD" w:rsidRDefault="000C4AEE">
            <w:pPr>
              <w:rPr>
                <w:b/>
                <w:sz w:val="24"/>
                <w:szCs w:val="24"/>
              </w:rPr>
            </w:pPr>
            <w:r w:rsidRPr="00B226BD">
              <w:rPr>
                <w:b/>
                <w:sz w:val="24"/>
                <w:szCs w:val="24"/>
              </w:rPr>
              <w:t>Date</w:t>
            </w:r>
          </w:p>
          <w:p w:rsidR="000C4AEE" w:rsidRPr="00B226BD" w:rsidRDefault="000C4AEE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4AEE" w:rsidRPr="00B226BD" w:rsidRDefault="000C4AEE">
            <w:pPr>
              <w:rPr>
                <w:sz w:val="24"/>
                <w:szCs w:val="24"/>
              </w:rPr>
            </w:pPr>
          </w:p>
        </w:tc>
      </w:tr>
      <w:tr w:rsidR="00B226BD" w:rsidRPr="00B226BD" w:rsidTr="0042707D">
        <w:tc>
          <w:tcPr>
            <w:tcW w:w="2518" w:type="dxa"/>
          </w:tcPr>
          <w:p w:rsidR="00B226BD" w:rsidRPr="00B226BD" w:rsidRDefault="00B226BD">
            <w:pPr>
              <w:rPr>
                <w:b/>
                <w:sz w:val="24"/>
                <w:szCs w:val="24"/>
              </w:rPr>
            </w:pPr>
            <w:r w:rsidRPr="00B226BD">
              <w:rPr>
                <w:b/>
                <w:sz w:val="24"/>
                <w:szCs w:val="24"/>
              </w:rPr>
              <w:t>General Health</w:t>
            </w:r>
          </w:p>
          <w:p w:rsidR="00B226BD" w:rsidRPr="00B226BD" w:rsidRDefault="00B226BD">
            <w:pPr>
              <w:rPr>
                <w:sz w:val="24"/>
                <w:szCs w:val="24"/>
              </w:rPr>
            </w:pPr>
            <w:r w:rsidRPr="00B226BD">
              <w:rPr>
                <w:sz w:val="24"/>
                <w:szCs w:val="24"/>
              </w:rPr>
              <w:t>Eating</w:t>
            </w:r>
          </w:p>
          <w:p w:rsidR="00B226BD" w:rsidRPr="00B226BD" w:rsidRDefault="00B226BD">
            <w:pPr>
              <w:rPr>
                <w:sz w:val="24"/>
                <w:szCs w:val="24"/>
              </w:rPr>
            </w:pPr>
          </w:p>
          <w:p w:rsidR="00B226BD" w:rsidRPr="00B226BD" w:rsidRDefault="00B226BD">
            <w:pPr>
              <w:rPr>
                <w:sz w:val="24"/>
                <w:szCs w:val="24"/>
              </w:rPr>
            </w:pPr>
          </w:p>
          <w:p w:rsidR="00B226BD" w:rsidRPr="00B226BD" w:rsidRDefault="00B226BD">
            <w:pPr>
              <w:rPr>
                <w:sz w:val="24"/>
                <w:szCs w:val="24"/>
              </w:rPr>
            </w:pPr>
          </w:p>
          <w:p w:rsidR="00B226BD" w:rsidRPr="00B226BD" w:rsidRDefault="00B226BD">
            <w:pPr>
              <w:rPr>
                <w:sz w:val="24"/>
                <w:szCs w:val="24"/>
              </w:rPr>
            </w:pPr>
          </w:p>
          <w:p w:rsidR="008E4128" w:rsidRDefault="008E4128" w:rsidP="008E4128">
            <w:pPr>
              <w:rPr>
                <w:b/>
                <w:sz w:val="24"/>
                <w:szCs w:val="24"/>
              </w:rPr>
            </w:pPr>
          </w:p>
          <w:p w:rsidR="008E4128" w:rsidRPr="00B226BD" w:rsidRDefault="008E4128" w:rsidP="008E4128">
            <w:pPr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Behaviour</w:t>
            </w:r>
            <w:r w:rsidRPr="00B226BD">
              <w:rPr>
                <w:sz w:val="24"/>
                <w:szCs w:val="24"/>
              </w:rPr>
              <w:t xml:space="preserve">: </w:t>
            </w:r>
          </w:p>
          <w:p w:rsidR="00B226BD" w:rsidRPr="00B226BD" w:rsidRDefault="00B226B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226BD" w:rsidRPr="00B226BD" w:rsidRDefault="006E162F" w:rsidP="00B226B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360"/>
              <w:ind w:left="714" w:hanging="357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 xml:space="preserve">drinking and </w:t>
            </w:r>
            <w:r w:rsidR="00B226BD" w:rsidRPr="00B226BD">
              <w:rPr>
                <w:sz w:val="24"/>
                <w:szCs w:val="24"/>
                <w:lang w:eastAsia="en-AU"/>
              </w:rPr>
              <w:t>eating well</w:t>
            </w:r>
          </w:p>
          <w:p w:rsidR="00B226BD" w:rsidRPr="00B226BD" w:rsidRDefault="00CC7281" w:rsidP="00B068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c</w:t>
            </w:r>
            <w:r w:rsidR="00B226BD" w:rsidRPr="00B226BD">
              <w:rPr>
                <w:sz w:val="24"/>
                <w:szCs w:val="24"/>
                <w:lang w:eastAsia="en-AU"/>
              </w:rPr>
              <w:t>hange in eating</w:t>
            </w:r>
            <w:r w:rsidR="006E162F">
              <w:rPr>
                <w:sz w:val="24"/>
                <w:szCs w:val="24"/>
                <w:lang w:eastAsia="en-AU"/>
              </w:rPr>
              <w:t xml:space="preserve"> or drinking</w:t>
            </w:r>
            <w:r w:rsidR="00B226BD" w:rsidRPr="00B226BD">
              <w:rPr>
                <w:sz w:val="24"/>
                <w:szCs w:val="24"/>
                <w:lang w:eastAsia="en-AU"/>
              </w:rPr>
              <w:t xml:space="preserve"> habit</w:t>
            </w:r>
          </w:p>
          <w:p w:rsidR="00B226BD" w:rsidRDefault="00CC7281" w:rsidP="00B068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inappetance</w:t>
            </w:r>
            <w:r w:rsidR="000A6AEE">
              <w:rPr>
                <w:sz w:val="24"/>
                <w:szCs w:val="24"/>
                <w:lang w:eastAsia="en-AU"/>
              </w:rPr>
              <w:t>.</w:t>
            </w:r>
          </w:p>
          <w:p w:rsidR="006E162F" w:rsidRPr="00B226BD" w:rsidRDefault="00CC7281" w:rsidP="00B068C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n</w:t>
            </w:r>
            <w:r w:rsidR="006E162F">
              <w:rPr>
                <w:sz w:val="24"/>
                <w:szCs w:val="24"/>
                <w:lang w:eastAsia="en-AU"/>
              </w:rPr>
              <w:t>ot eating/drinking</w:t>
            </w:r>
            <w:r w:rsidR="000A6AEE">
              <w:rPr>
                <w:sz w:val="24"/>
                <w:szCs w:val="24"/>
                <w:lang w:eastAsia="en-AU"/>
              </w:rPr>
              <w:t xml:space="preserve">, </w:t>
            </w:r>
            <w:r w:rsidR="00FA6DEA">
              <w:rPr>
                <w:sz w:val="24"/>
                <w:szCs w:val="24"/>
                <w:lang w:eastAsia="en-AU"/>
              </w:rPr>
              <w:t>severely dehydrated</w:t>
            </w:r>
          </w:p>
          <w:p w:rsidR="00ED268C" w:rsidRDefault="00ED268C" w:rsidP="00ED268C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en-AU"/>
              </w:rPr>
            </w:pPr>
          </w:p>
          <w:p w:rsidR="00ED268C" w:rsidRDefault="00ED268C" w:rsidP="00ED26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normal</w:t>
            </w:r>
          </w:p>
          <w:p w:rsidR="00ED268C" w:rsidRDefault="00CC7281" w:rsidP="00ED26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away from littermates</w:t>
            </w:r>
          </w:p>
          <w:p w:rsidR="00ED268C" w:rsidRDefault="00ED268C" w:rsidP="00ED26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aggressive</w:t>
            </w:r>
            <w:r w:rsidR="00CC7281">
              <w:rPr>
                <w:sz w:val="24"/>
                <w:szCs w:val="24"/>
                <w:lang w:eastAsia="en-AU"/>
              </w:rPr>
              <w:t xml:space="preserve"> or huddled in corner</w:t>
            </w:r>
          </w:p>
          <w:p w:rsidR="00ED268C" w:rsidRDefault="00ED268C" w:rsidP="00ED268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severe distress</w:t>
            </w:r>
          </w:p>
          <w:p w:rsidR="00487A2A" w:rsidRPr="00B226BD" w:rsidRDefault="00487A2A" w:rsidP="00ED268C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26BD" w:rsidRPr="00B226BD" w:rsidRDefault="00B226BD" w:rsidP="000C4AEE">
            <w:pPr>
              <w:ind w:left="360"/>
              <w:rPr>
                <w:sz w:val="24"/>
                <w:szCs w:val="24"/>
              </w:rPr>
            </w:pPr>
          </w:p>
        </w:tc>
      </w:tr>
      <w:tr w:rsidR="00552483" w:rsidRPr="00B226BD" w:rsidTr="0042707D">
        <w:tc>
          <w:tcPr>
            <w:tcW w:w="2518" w:type="dxa"/>
          </w:tcPr>
          <w:p w:rsidR="00552483" w:rsidRPr="00B226BD" w:rsidRDefault="00552483" w:rsidP="00883FFD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Appearance</w:t>
            </w:r>
          </w:p>
          <w:p w:rsidR="00552483" w:rsidRPr="00B226BD" w:rsidRDefault="00552483" w:rsidP="00883FF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52483" w:rsidRPr="00B226BD" w:rsidRDefault="00552483" w:rsidP="00552483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en-AU"/>
              </w:rPr>
            </w:pPr>
            <w:r w:rsidRPr="00B226BD">
              <w:rPr>
                <w:sz w:val="24"/>
                <w:szCs w:val="24"/>
                <w:lang w:eastAsia="en-AU"/>
              </w:rPr>
              <w:t xml:space="preserve">0.  </w:t>
            </w:r>
            <w:r w:rsidR="00AA4B3F">
              <w:rPr>
                <w:sz w:val="24"/>
                <w:szCs w:val="24"/>
                <w:lang w:eastAsia="en-AU"/>
              </w:rPr>
              <w:t>n</w:t>
            </w:r>
            <w:r w:rsidRPr="00B226BD">
              <w:rPr>
                <w:sz w:val="24"/>
                <w:szCs w:val="24"/>
                <w:lang w:eastAsia="en-AU"/>
              </w:rPr>
              <w:t xml:space="preserve">ormal </w:t>
            </w:r>
          </w:p>
          <w:p w:rsidR="00552483" w:rsidRPr="00B226BD" w:rsidRDefault="00552483" w:rsidP="00552483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en-AU"/>
              </w:rPr>
            </w:pPr>
            <w:r w:rsidRPr="00B226BD">
              <w:rPr>
                <w:sz w:val="24"/>
                <w:szCs w:val="24"/>
                <w:lang w:eastAsia="en-AU"/>
              </w:rPr>
              <w:t xml:space="preserve">1.  </w:t>
            </w:r>
            <w:r>
              <w:rPr>
                <w:sz w:val="24"/>
                <w:szCs w:val="24"/>
                <w:lang w:eastAsia="en-AU"/>
              </w:rPr>
              <w:t>ruffled fur</w:t>
            </w:r>
          </w:p>
          <w:p w:rsidR="00552483" w:rsidRPr="00B226BD" w:rsidRDefault="00552483" w:rsidP="00552483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en-AU"/>
              </w:rPr>
            </w:pPr>
            <w:r w:rsidRPr="00B226BD">
              <w:rPr>
                <w:sz w:val="24"/>
                <w:szCs w:val="24"/>
                <w:lang w:eastAsia="en-AU"/>
              </w:rPr>
              <w:t xml:space="preserve">2.  </w:t>
            </w:r>
            <w:r>
              <w:rPr>
                <w:sz w:val="24"/>
                <w:szCs w:val="24"/>
                <w:lang w:eastAsia="en-AU"/>
              </w:rPr>
              <w:t>a</w:t>
            </w:r>
            <w:r w:rsidRPr="00B226BD">
              <w:rPr>
                <w:sz w:val="24"/>
                <w:szCs w:val="24"/>
                <w:lang w:eastAsia="en-AU"/>
              </w:rPr>
              <w:t xml:space="preserve">nimal appears depressed </w:t>
            </w:r>
            <w:r>
              <w:rPr>
                <w:sz w:val="24"/>
                <w:szCs w:val="24"/>
                <w:lang w:eastAsia="en-AU"/>
              </w:rPr>
              <w:t>, hunched, reluctant to move</w:t>
            </w:r>
            <w:r w:rsidRPr="00B226BD">
              <w:rPr>
                <w:sz w:val="24"/>
                <w:szCs w:val="24"/>
                <w:lang w:eastAsia="en-AU"/>
              </w:rPr>
              <w:t xml:space="preserve">) </w:t>
            </w:r>
          </w:p>
          <w:p w:rsidR="00552483" w:rsidRPr="00B226BD" w:rsidRDefault="00552483" w:rsidP="00552483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en-AU"/>
              </w:rPr>
            </w:pPr>
            <w:r w:rsidRPr="00B226BD">
              <w:rPr>
                <w:sz w:val="24"/>
                <w:szCs w:val="24"/>
                <w:lang w:eastAsia="en-AU"/>
              </w:rPr>
              <w:t xml:space="preserve">3.  </w:t>
            </w:r>
            <w:r>
              <w:rPr>
                <w:sz w:val="24"/>
                <w:szCs w:val="24"/>
                <w:lang w:eastAsia="en-AU"/>
              </w:rPr>
              <w:t>a</w:t>
            </w:r>
            <w:r w:rsidRPr="00B226BD">
              <w:rPr>
                <w:sz w:val="24"/>
                <w:szCs w:val="24"/>
                <w:lang w:eastAsia="en-AU"/>
              </w:rPr>
              <w:t xml:space="preserve">nimal </w:t>
            </w:r>
            <w:r>
              <w:rPr>
                <w:sz w:val="24"/>
                <w:szCs w:val="24"/>
                <w:lang w:eastAsia="en-AU"/>
              </w:rPr>
              <w:t>appears severely depressed.</w:t>
            </w:r>
          </w:p>
          <w:p w:rsidR="00552483" w:rsidRPr="00B226BD" w:rsidRDefault="00552483" w:rsidP="00784ED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2483" w:rsidRPr="00B226BD" w:rsidRDefault="00552483" w:rsidP="000C4AEE">
            <w:pPr>
              <w:ind w:left="360"/>
              <w:rPr>
                <w:sz w:val="24"/>
                <w:szCs w:val="24"/>
              </w:rPr>
            </w:pPr>
          </w:p>
        </w:tc>
      </w:tr>
      <w:tr w:rsidR="00552483" w:rsidRPr="00B226BD" w:rsidTr="0042707D">
        <w:tc>
          <w:tcPr>
            <w:tcW w:w="2518" w:type="dxa"/>
          </w:tcPr>
          <w:p w:rsidR="00552483" w:rsidRDefault="005524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 loss</w:t>
            </w:r>
          </w:p>
          <w:p w:rsidR="00552483" w:rsidRDefault="00552483">
            <w:pPr>
              <w:rPr>
                <w:b/>
                <w:sz w:val="24"/>
                <w:szCs w:val="24"/>
              </w:rPr>
            </w:pPr>
          </w:p>
          <w:p w:rsidR="00552483" w:rsidRDefault="00552483">
            <w:pPr>
              <w:rPr>
                <w:b/>
                <w:sz w:val="24"/>
                <w:szCs w:val="24"/>
              </w:rPr>
            </w:pPr>
          </w:p>
          <w:p w:rsidR="00552483" w:rsidRDefault="00552483">
            <w:pPr>
              <w:rPr>
                <w:b/>
                <w:sz w:val="24"/>
                <w:szCs w:val="24"/>
              </w:rPr>
            </w:pPr>
          </w:p>
          <w:p w:rsidR="00552483" w:rsidRPr="00901E6F" w:rsidRDefault="00552483" w:rsidP="00552483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52483" w:rsidRDefault="00552483" w:rsidP="0097329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  <w:p w:rsidR="00552483" w:rsidRDefault="00552483" w:rsidP="0097329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</w:t>
            </w:r>
            <w:r w:rsidR="00DB202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  <w:p w:rsidR="00552483" w:rsidRDefault="00A21C99" w:rsidP="0097329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  <w:r w:rsidR="00552483">
              <w:rPr>
                <w:sz w:val="24"/>
                <w:szCs w:val="24"/>
              </w:rPr>
              <w:t>%</w:t>
            </w:r>
          </w:p>
          <w:p w:rsidR="00552483" w:rsidRDefault="009670F3" w:rsidP="0097329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="00A21C99">
              <w:rPr>
                <w:sz w:val="24"/>
                <w:szCs w:val="24"/>
              </w:rPr>
              <w:t>15</w:t>
            </w:r>
            <w:r w:rsidR="00552483">
              <w:rPr>
                <w:sz w:val="24"/>
                <w:szCs w:val="24"/>
              </w:rPr>
              <w:t>%</w:t>
            </w:r>
          </w:p>
          <w:p w:rsidR="00552483" w:rsidRPr="00B226BD" w:rsidRDefault="00552483" w:rsidP="00ED268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52483" w:rsidRPr="00B226BD" w:rsidRDefault="00552483" w:rsidP="009461A7">
            <w:pPr>
              <w:rPr>
                <w:sz w:val="24"/>
                <w:szCs w:val="24"/>
              </w:rPr>
            </w:pPr>
          </w:p>
        </w:tc>
      </w:tr>
      <w:tr w:rsidR="00552483" w:rsidRPr="00B226BD" w:rsidTr="0042707D">
        <w:tc>
          <w:tcPr>
            <w:tcW w:w="2518" w:type="dxa"/>
          </w:tcPr>
          <w:p w:rsidR="00AA4B3F" w:rsidRDefault="00AA4B3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Tumour Size</w:t>
            </w:r>
          </w:p>
          <w:p w:rsidR="00AA4B3F" w:rsidRDefault="00AA4B3F">
            <w:pPr>
              <w:pStyle w:val="Heading2"/>
              <w:rPr>
                <w:sz w:val="24"/>
                <w:szCs w:val="24"/>
              </w:rPr>
            </w:pPr>
          </w:p>
          <w:p w:rsidR="00552483" w:rsidRPr="00B226BD" w:rsidRDefault="00552483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A4B3F" w:rsidRDefault="00AA4B3F" w:rsidP="00AA4B3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  <w:p w:rsidR="00AA4B3F" w:rsidRDefault="00AA4B3F" w:rsidP="00AA4B3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0.</w:t>
            </w:r>
            <w:r w:rsidR="00DB20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cm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AA4B3F" w:rsidRDefault="00794AAA" w:rsidP="00AA4B3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  <w:r w:rsidR="00AA4B3F">
              <w:rPr>
                <w:sz w:val="24"/>
                <w:szCs w:val="24"/>
              </w:rPr>
              <w:t xml:space="preserve"> </w:t>
            </w:r>
            <w:r w:rsidRPr="00880C3A">
              <w:rPr>
                <w:sz w:val="24"/>
                <w:szCs w:val="24"/>
                <w:lang w:eastAsia="en-AU"/>
              </w:rPr>
              <w:t>≤</w:t>
            </w:r>
            <w:r>
              <w:rPr>
                <w:sz w:val="24"/>
                <w:szCs w:val="24"/>
              </w:rPr>
              <w:t xml:space="preserve"> 1</w:t>
            </w:r>
            <w:r w:rsidR="00AA4B3F">
              <w:rPr>
                <w:sz w:val="24"/>
                <w:szCs w:val="24"/>
              </w:rPr>
              <w:t>cm</w:t>
            </w:r>
            <w:r w:rsidR="00AA4B3F">
              <w:rPr>
                <w:sz w:val="24"/>
                <w:szCs w:val="24"/>
                <w:vertAlign w:val="superscript"/>
              </w:rPr>
              <w:t>3</w:t>
            </w:r>
          </w:p>
          <w:p w:rsidR="00552483" w:rsidRPr="00B226BD" w:rsidRDefault="00AA4B3F" w:rsidP="00AA4B3F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1cm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54" w:type="dxa"/>
            <w:gridSpan w:val="6"/>
          </w:tcPr>
          <w:p w:rsidR="00552483" w:rsidRPr="00B226BD" w:rsidRDefault="00552483">
            <w:pPr>
              <w:rPr>
                <w:sz w:val="24"/>
                <w:szCs w:val="24"/>
              </w:rPr>
            </w:pPr>
          </w:p>
        </w:tc>
      </w:tr>
    </w:tbl>
    <w:p w:rsidR="0042707D" w:rsidRDefault="0042707D">
      <w:pPr>
        <w:pStyle w:val="Heading6"/>
        <w:rPr>
          <w:sz w:val="24"/>
          <w:szCs w:val="24"/>
        </w:rPr>
      </w:pPr>
    </w:p>
    <w:p w:rsidR="00AA4B3F" w:rsidRDefault="00984AC3">
      <w:pPr>
        <w:pStyle w:val="businesstextfm"/>
        <w:rPr>
          <w:color w:val="000000"/>
        </w:rPr>
      </w:pPr>
      <w:r w:rsidRPr="00B226BD">
        <w:rPr>
          <w:color w:val="000000"/>
        </w:rPr>
        <w:tab/>
      </w:r>
      <w:r w:rsidRPr="00B226BD">
        <w:rPr>
          <w:color w:val="000000"/>
        </w:rPr>
        <w:tab/>
      </w:r>
      <w:r w:rsidRPr="00B226BD">
        <w:rPr>
          <w:color w:val="000000"/>
        </w:rPr>
        <w:tab/>
      </w:r>
      <w:r w:rsidRPr="00B226BD">
        <w:rPr>
          <w:color w:val="000000"/>
        </w:rPr>
        <w:tab/>
      </w:r>
      <w:r w:rsidRPr="00B226BD">
        <w:rPr>
          <w:color w:val="000000"/>
        </w:rPr>
        <w:tab/>
      </w:r>
      <w:r w:rsidRPr="00B226BD">
        <w:rPr>
          <w:color w:val="000000"/>
        </w:rPr>
        <w:tab/>
      </w:r>
    </w:p>
    <w:p w:rsidR="00AA4B3F" w:rsidRDefault="00AA4B3F">
      <w:pPr>
        <w:pStyle w:val="businesstextfm"/>
        <w:rPr>
          <w:color w:val="000000"/>
        </w:rPr>
      </w:pPr>
    </w:p>
    <w:p w:rsidR="00AA4B3F" w:rsidRPr="00B226BD" w:rsidRDefault="00AA4B3F" w:rsidP="00AA4B3F">
      <w:pPr>
        <w:pStyle w:val="Heading6"/>
        <w:rPr>
          <w:sz w:val="24"/>
          <w:szCs w:val="24"/>
        </w:rPr>
      </w:pPr>
      <w:r w:rsidRPr="00B226BD">
        <w:rPr>
          <w:sz w:val="24"/>
          <w:szCs w:val="24"/>
        </w:rPr>
        <w:lastRenderedPageBreak/>
        <w:t>For Total Scores</w:t>
      </w:r>
    </w:p>
    <w:p w:rsidR="00984AC3" w:rsidRPr="00B226BD" w:rsidRDefault="00AA4B3F">
      <w:pPr>
        <w:pStyle w:val="businesstextfm"/>
      </w:pPr>
      <w:r w:rsidRPr="00B226BD">
        <w:rPr>
          <w:color w:val="000000"/>
        </w:rPr>
        <w:t xml:space="preserve">0 = </w:t>
      </w:r>
      <w:r>
        <w:rPr>
          <w:color w:val="000000"/>
        </w:rPr>
        <w:t>n</w:t>
      </w:r>
      <w:r w:rsidRPr="00B226BD">
        <w:rPr>
          <w:color w:val="000000"/>
        </w:rPr>
        <w:t>ormal</w:t>
      </w:r>
      <w:r>
        <w:rPr>
          <w:color w:val="000000"/>
        </w:rPr>
        <w:t>:</w:t>
      </w:r>
      <w:r w:rsidRPr="00B226BD">
        <w:rPr>
          <w:color w:val="000000"/>
        </w:rPr>
        <w:t xml:space="preserve"> </w:t>
      </w:r>
      <w:r>
        <w:rPr>
          <w:color w:val="000000"/>
        </w:rPr>
        <w:t>n</w:t>
      </w:r>
      <w:r w:rsidRPr="00B226BD">
        <w:rPr>
          <w:color w:val="000000"/>
        </w:rPr>
        <w:t xml:space="preserve">o action </w:t>
      </w:r>
      <w:r w:rsidRPr="00B226B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84AC3" w:rsidRPr="00B226BD">
        <w:rPr>
          <w:b/>
          <w:bCs/>
          <w:color w:val="000000"/>
        </w:rPr>
        <w:t xml:space="preserve">***  </w:t>
      </w:r>
      <w:r w:rsidR="00984AC3" w:rsidRPr="00B226BD">
        <w:rPr>
          <w:b/>
          <w:bCs/>
          <w:i/>
          <w:color w:val="000000"/>
          <w:u w:val="single"/>
        </w:rPr>
        <w:t xml:space="preserve">A score of </w:t>
      </w:r>
      <w:r w:rsidR="00ED268C">
        <w:rPr>
          <w:b/>
          <w:bCs/>
          <w:i/>
          <w:color w:val="000000"/>
          <w:u w:val="single"/>
        </w:rPr>
        <w:t>3</w:t>
      </w:r>
      <w:r w:rsidR="00984AC3" w:rsidRPr="00B226BD">
        <w:rPr>
          <w:b/>
          <w:bCs/>
          <w:i/>
          <w:color w:val="000000"/>
          <w:u w:val="single"/>
        </w:rPr>
        <w:t xml:space="preserve"> in any one </w:t>
      </w:r>
      <w:r w:rsidR="00984AC3" w:rsidRPr="00102B8B">
        <w:rPr>
          <w:b/>
          <w:bCs/>
          <w:i/>
          <w:color w:val="000000"/>
          <w:u w:val="single"/>
        </w:rPr>
        <w:t>category:</w:t>
      </w:r>
      <w:r w:rsidR="00EB5B6B" w:rsidRPr="00102B8B">
        <w:rPr>
          <w:b/>
          <w:bCs/>
          <w:i/>
          <w:color w:val="000000"/>
          <w:u w:val="single"/>
        </w:rPr>
        <w:t xml:space="preserve"> </w:t>
      </w:r>
      <w:r w:rsidR="00984AC3" w:rsidRPr="00102B8B">
        <w:rPr>
          <w:b/>
          <w:bCs/>
          <w:i/>
          <w:color w:val="000000"/>
          <w:u w:val="single"/>
        </w:rPr>
        <w:t>euthanase</w:t>
      </w:r>
      <w:r w:rsidR="00984AC3" w:rsidRPr="00B226BD">
        <w:rPr>
          <w:b/>
          <w:bCs/>
          <w:i/>
          <w:color w:val="000000"/>
        </w:rPr>
        <w:t xml:space="preserve"> </w:t>
      </w:r>
    </w:p>
    <w:p w:rsidR="00984AC3" w:rsidRPr="00B226BD" w:rsidRDefault="00984AC3">
      <w:pPr>
        <w:pStyle w:val="businesstextfm"/>
      </w:pPr>
      <w:r w:rsidRPr="00B226BD">
        <w:rPr>
          <w:color w:val="000000"/>
        </w:rPr>
        <w:t xml:space="preserve">1-4 = </w:t>
      </w:r>
      <w:r w:rsidR="00552483">
        <w:rPr>
          <w:color w:val="000000"/>
        </w:rPr>
        <w:t>m</w:t>
      </w:r>
      <w:r w:rsidRPr="00B226BD">
        <w:rPr>
          <w:color w:val="000000"/>
        </w:rPr>
        <w:t>oderate changes</w:t>
      </w:r>
      <w:r w:rsidR="00F63FB9">
        <w:rPr>
          <w:color w:val="000000"/>
        </w:rPr>
        <w:t>:</w:t>
      </w:r>
      <w:r w:rsidRPr="00B226BD">
        <w:rPr>
          <w:color w:val="000000"/>
        </w:rPr>
        <w:t xml:space="preserve"> should be monitored daily  </w:t>
      </w:r>
    </w:p>
    <w:p w:rsidR="00C03503" w:rsidRDefault="00984AC3" w:rsidP="0042707D">
      <w:pPr>
        <w:pStyle w:val="businesstextfm"/>
        <w:rPr>
          <w:color w:val="000000"/>
        </w:rPr>
      </w:pPr>
      <w:r w:rsidRPr="00B226BD">
        <w:rPr>
          <w:color w:val="000000"/>
        </w:rPr>
        <w:t>5-</w:t>
      </w:r>
      <w:r w:rsidR="00AD3D4A">
        <w:rPr>
          <w:color w:val="000000"/>
        </w:rPr>
        <w:t>9</w:t>
      </w:r>
      <w:r w:rsidRPr="00B226BD">
        <w:rPr>
          <w:color w:val="000000"/>
        </w:rPr>
        <w:t xml:space="preserve"> = significant changes</w:t>
      </w:r>
      <w:r w:rsidR="00F63FB9">
        <w:rPr>
          <w:color w:val="000000"/>
        </w:rPr>
        <w:t>:</w:t>
      </w:r>
      <w:r w:rsidRPr="00B226BD">
        <w:rPr>
          <w:color w:val="000000"/>
        </w:rPr>
        <w:t xml:space="preserve"> monitor </w:t>
      </w:r>
      <w:r w:rsidR="00C03503">
        <w:rPr>
          <w:color w:val="000000"/>
        </w:rPr>
        <w:t>twice daily</w:t>
      </w:r>
    </w:p>
    <w:p w:rsidR="00984AC3" w:rsidRPr="00B226BD" w:rsidRDefault="00C03503">
      <w:pPr>
        <w:pStyle w:val="businesstextfm"/>
      </w:pPr>
      <w:r w:rsidRPr="00AD3D4A">
        <w:rPr>
          <w:color w:val="000000"/>
          <w:u w:val="single"/>
        </w:rPr>
        <w:t>&gt;</w:t>
      </w:r>
      <w:r>
        <w:rPr>
          <w:color w:val="000000"/>
        </w:rPr>
        <w:t xml:space="preserve">10 </w:t>
      </w:r>
      <w:r w:rsidR="005C0B5D">
        <w:rPr>
          <w:color w:val="000000"/>
        </w:rPr>
        <w:t xml:space="preserve">= </w:t>
      </w:r>
      <w:r w:rsidR="005C0B5D" w:rsidRPr="00B226BD">
        <w:rPr>
          <w:color w:val="000000"/>
        </w:rPr>
        <w:t>euthanase</w:t>
      </w:r>
    </w:p>
    <w:p w:rsidR="009D52CC" w:rsidRDefault="009D52CC">
      <w:pPr>
        <w:rPr>
          <w:sz w:val="24"/>
          <w:szCs w:val="24"/>
        </w:rPr>
      </w:pPr>
    </w:p>
    <w:p w:rsidR="009D52CC" w:rsidRPr="009D52CC" w:rsidRDefault="009D52CC">
      <w:pPr>
        <w:rPr>
          <w:b/>
          <w:sz w:val="24"/>
          <w:szCs w:val="24"/>
        </w:rPr>
      </w:pPr>
      <w:r w:rsidRPr="009D52CC">
        <w:rPr>
          <w:b/>
          <w:sz w:val="24"/>
          <w:szCs w:val="24"/>
        </w:rPr>
        <w:t>Signature of person scoring:</w:t>
      </w:r>
    </w:p>
    <w:p w:rsidR="009D52CC" w:rsidRDefault="009D52CC">
      <w:pPr>
        <w:rPr>
          <w:sz w:val="24"/>
          <w:szCs w:val="24"/>
        </w:rPr>
      </w:pPr>
    </w:p>
    <w:p w:rsidR="009D52CC" w:rsidRPr="00B226BD" w:rsidRDefault="009D52CC" w:rsidP="0042707D">
      <w:pPr>
        <w:ind w:right="395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9D52CC" w:rsidRDefault="009D52CC">
      <w:pPr>
        <w:rPr>
          <w:sz w:val="24"/>
          <w:szCs w:val="24"/>
        </w:rPr>
      </w:pPr>
    </w:p>
    <w:p w:rsidR="005C0B5D" w:rsidRPr="005C0B5D" w:rsidRDefault="005C0B5D" w:rsidP="005C0B5D">
      <w:pPr>
        <w:rPr>
          <w:b/>
          <w:bCs/>
          <w:sz w:val="24"/>
          <w:szCs w:val="24"/>
        </w:rPr>
      </w:pPr>
      <w:r w:rsidRPr="005C0B5D">
        <w:rPr>
          <w:b/>
          <w:bCs/>
          <w:sz w:val="24"/>
          <w:szCs w:val="24"/>
        </w:rPr>
        <w:t>DATE ISSUED:</w:t>
      </w:r>
      <w:r w:rsidR="00243A4D">
        <w:rPr>
          <w:b/>
          <w:bCs/>
          <w:sz w:val="24"/>
          <w:szCs w:val="24"/>
        </w:rPr>
        <w:t xml:space="preserve"> April 2010</w:t>
      </w:r>
    </w:p>
    <w:p w:rsidR="005C0B5D" w:rsidRDefault="005C0B5D" w:rsidP="005C0B5D">
      <w:pPr>
        <w:rPr>
          <w:b/>
          <w:bCs/>
          <w:sz w:val="24"/>
          <w:szCs w:val="24"/>
        </w:rPr>
      </w:pPr>
      <w:r w:rsidRPr="005C0B5D">
        <w:rPr>
          <w:b/>
          <w:bCs/>
          <w:sz w:val="24"/>
          <w:szCs w:val="24"/>
        </w:rPr>
        <w:t>REVISED:</w:t>
      </w:r>
      <w:r w:rsidR="00033C22">
        <w:rPr>
          <w:b/>
          <w:bCs/>
          <w:sz w:val="24"/>
          <w:szCs w:val="24"/>
        </w:rPr>
        <w:t xml:space="preserve"> </w:t>
      </w:r>
      <w:r w:rsidR="00DB202B">
        <w:rPr>
          <w:b/>
          <w:bCs/>
          <w:sz w:val="24"/>
          <w:szCs w:val="24"/>
        </w:rPr>
        <w:t>September 2018</w:t>
      </w:r>
    </w:p>
    <w:p w:rsidR="0042707D" w:rsidRDefault="005C0B5D" w:rsidP="0042707D">
      <w:pPr>
        <w:rPr>
          <w:sz w:val="24"/>
          <w:szCs w:val="24"/>
        </w:rPr>
      </w:pPr>
      <w:r w:rsidRPr="005C0B5D">
        <w:rPr>
          <w:sz w:val="24"/>
          <w:szCs w:val="24"/>
        </w:rPr>
        <w:tab/>
      </w:r>
      <w:r w:rsidRPr="005C0B5D">
        <w:rPr>
          <w:sz w:val="24"/>
          <w:szCs w:val="24"/>
        </w:rPr>
        <w:tab/>
      </w:r>
      <w:r w:rsidRPr="005C0B5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0B5D" w:rsidRDefault="005C0B5D" w:rsidP="0042707D">
      <w:pPr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0B5D" w:rsidRPr="00220769" w:rsidRDefault="005C0B5D" w:rsidP="005C0B5D">
      <w:pPr>
        <w:jc w:val="center"/>
        <w:rPr>
          <w:b/>
          <w:bCs/>
          <w:sz w:val="24"/>
          <w:szCs w:val="24"/>
        </w:rPr>
      </w:pPr>
      <w:r w:rsidRPr="00220769">
        <w:rPr>
          <w:b/>
          <w:bCs/>
          <w:sz w:val="24"/>
          <w:szCs w:val="24"/>
        </w:rPr>
        <w:t>REFERENCES</w:t>
      </w:r>
    </w:p>
    <w:p w:rsidR="00220769" w:rsidRPr="0042707D" w:rsidRDefault="00220769" w:rsidP="005C0B5D">
      <w:pPr>
        <w:jc w:val="center"/>
        <w:rPr>
          <w:b/>
          <w:bCs/>
          <w:sz w:val="12"/>
          <w:szCs w:val="12"/>
        </w:rPr>
      </w:pPr>
    </w:p>
    <w:p w:rsidR="00984AC3" w:rsidRDefault="00220769" w:rsidP="0042707D">
      <w:pPr>
        <w:autoSpaceDE w:val="0"/>
        <w:autoSpaceDN w:val="0"/>
        <w:adjustRightInd w:val="0"/>
        <w:ind w:left="993" w:right="820" w:hanging="284"/>
        <w:rPr>
          <w:b/>
          <w:sz w:val="16"/>
          <w:szCs w:val="16"/>
          <w:lang w:eastAsia="en-AU"/>
        </w:rPr>
      </w:pPr>
      <w:r w:rsidRPr="00220769">
        <w:rPr>
          <w:sz w:val="16"/>
          <w:szCs w:val="16"/>
        </w:rPr>
        <w:t>1.</w:t>
      </w:r>
      <w:r w:rsidRPr="00220769">
        <w:rPr>
          <w:sz w:val="16"/>
          <w:szCs w:val="16"/>
          <w:lang w:eastAsia="en-AU"/>
        </w:rPr>
        <w:t xml:space="preserve"> </w:t>
      </w:r>
      <w:r w:rsidRPr="00220769">
        <w:rPr>
          <w:b/>
          <w:sz w:val="16"/>
          <w:szCs w:val="16"/>
          <w:lang w:eastAsia="en-AU"/>
        </w:rPr>
        <w:t>Morton, D.B. (1997). A scheme for the recognition and assessment of adverseeffects. In:</w:t>
      </w:r>
      <w:r w:rsidRPr="00220769">
        <w:rPr>
          <w:b/>
          <w:i/>
          <w:iCs/>
          <w:sz w:val="16"/>
          <w:szCs w:val="16"/>
          <w:lang w:eastAsia="en-AU"/>
        </w:rPr>
        <w:t>Animal Alternatives, Welfare and Ethics</w:t>
      </w:r>
      <w:r w:rsidRPr="00220769">
        <w:rPr>
          <w:b/>
          <w:sz w:val="16"/>
          <w:szCs w:val="16"/>
          <w:lang w:eastAsia="en-AU"/>
        </w:rPr>
        <w:t>. (Eds. LFM vanZutphen     and M. Balls). ElsevierScience, Amsterdam. pp. 235-241.</w:t>
      </w:r>
    </w:p>
    <w:p w:rsidR="00093325" w:rsidRPr="00220769" w:rsidRDefault="00220769" w:rsidP="0042707D">
      <w:pPr>
        <w:autoSpaceDE w:val="0"/>
        <w:autoSpaceDN w:val="0"/>
        <w:adjustRightInd w:val="0"/>
        <w:ind w:left="851" w:right="536" w:hanging="142"/>
        <w:rPr>
          <w:b/>
          <w:sz w:val="16"/>
          <w:szCs w:val="16"/>
        </w:rPr>
      </w:pPr>
      <w:r w:rsidRPr="00220769">
        <w:rPr>
          <w:b/>
          <w:sz w:val="16"/>
          <w:szCs w:val="16"/>
        </w:rPr>
        <w:t>2.</w:t>
      </w:r>
      <w:r w:rsidRPr="00220769">
        <w:rPr>
          <w:b/>
          <w:sz w:val="16"/>
          <w:szCs w:val="16"/>
          <w:lang w:eastAsia="en-AU"/>
        </w:rPr>
        <w:t xml:space="preserve"> Morton, D.B. (1998). The use of score sheets in the implementation of humaneend points.Proceedings of the Joint ANZCCART / NAEAC Conference on </w:t>
      </w:r>
      <w:r w:rsidRPr="00220769">
        <w:rPr>
          <w:b/>
          <w:i/>
          <w:iCs/>
          <w:sz w:val="16"/>
          <w:szCs w:val="16"/>
          <w:lang w:eastAsia="en-AU"/>
        </w:rPr>
        <w:t xml:space="preserve">EthicalApproaches to Animalbased Science </w:t>
      </w:r>
      <w:r w:rsidRPr="00220769">
        <w:rPr>
          <w:b/>
          <w:sz w:val="16"/>
          <w:szCs w:val="16"/>
          <w:lang w:eastAsia="en-AU"/>
        </w:rPr>
        <w:t>(Eds. D. Mellor, M. Fisher and G.Sutherland), ANZCCART, Adelaide andWellington. pp: 75-82.</w:t>
      </w:r>
    </w:p>
    <w:sectPr w:rsidR="00093325" w:rsidRPr="00220769" w:rsidSect="0042707D">
      <w:pgSz w:w="16839" w:h="11907" w:orient="landscape" w:code="9"/>
      <w:pgMar w:top="567" w:right="284" w:bottom="346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B0" w:rsidRDefault="009904B0">
      <w:r>
        <w:separator/>
      </w:r>
    </w:p>
  </w:endnote>
  <w:endnote w:type="continuationSeparator" w:id="0">
    <w:p w:rsidR="009904B0" w:rsidRDefault="0099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B0" w:rsidRDefault="009904B0">
      <w:r>
        <w:separator/>
      </w:r>
    </w:p>
  </w:footnote>
  <w:footnote w:type="continuationSeparator" w:id="0">
    <w:p w:rsidR="009904B0" w:rsidRDefault="0099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2B0"/>
    <w:multiLevelType w:val="singleLevel"/>
    <w:tmpl w:val="AD6ED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C111F9"/>
    <w:multiLevelType w:val="hybridMultilevel"/>
    <w:tmpl w:val="7DF0C7D0"/>
    <w:lvl w:ilvl="0" w:tplc="E34A4C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65B5A"/>
    <w:multiLevelType w:val="hybridMultilevel"/>
    <w:tmpl w:val="0868EA48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D17B8"/>
    <w:multiLevelType w:val="hybridMultilevel"/>
    <w:tmpl w:val="F7F4E004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1061A"/>
    <w:multiLevelType w:val="singleLevel"/>
    <w:tmpl w:val="243A5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243ECF"/>
    <w:multiLevelType w:val="singleLevel"/>
    <w:tmpl w:val="8ACC316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1A6F46"/>
    <w:multiLevelType w:val="singleLevel"/>
    <w:tmpl w:val="8ACC316A"/>
    <w:lvl w:ilvl="0"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7" w15:restartNumberingAfterBreak="0">
    <w:nsid w:val="1C260A40"/>
    <w:multiLevelType w:val="singleLevel"/>
    <w:tmpl w:val="AF5275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C50E8E"/>
    <w:multiLevelType w:val="singleLevel"/>
    <w:tmpl w:val="243A5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2C013C"/>
    <w:multiLevelType w:val="singleLevel"/>
    <w:tmpl w:val="AF5275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A05433"/>
    <w:multiLevelType w:val="singleLevel"/>
    <w:tmpl w:val="3C48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0F29A8"/>
    <w:multiLevelType w:val="singleLevel"/>
    <w:tmpl w:val="853A98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F03CB"/>
    <w:multiLevelType w:val="singleLevel"/>
    <w:tmpl w:val="548E3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3212D9D"/>
    <w:multiLevelType w:val="singleLevel"/>
    <w:tmpl w:val="243A5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F73EDB"/>
    <w:multiLevelType w:val="multilevel"/>
    <w:tmpl w:val="7DF0C7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41C22"/>
    <w:multiLevelType w:val="singleLevel"/>
    <w:tmpl w:val="8ACC316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1B290A"/>
    <w:multiLevelType w:val="hybridMultilevel"/>
    <w:tmpl w:val="E1563D4A"/>
    <w:lvl w:ilvl="0" w:tplc="C2420CFE"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 w15:restartNumberingAfterBreak="0">
    <w:nsid w:val="3B95023F"/>
    <w:multiLevelType w:val="singleLevel"/>
    <w:tmpl w:val="E2FEE1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4076BB"/>
    <w:multiLevelType w:val="singleLevel"/>
    <w:tmpl w:val="8ACC316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FE1956"/>
    <w:multiLevelType w:val="singleLevel"/>
    <w:tmpl w:val="E2FEE1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72854E2"/>
    <w:multiLevelType w:val="hybridMultilevel"/>
    <w:tmpl w:val="89923E36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67CD7"/>
    <w:multiLevelType w:val="singleLevel"/>
    <w:tmpl w:val="6D3647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09E5842"/>
    <w:multiLevelType w:val="singleLevel"/>
    <w:tmpl w:val="AF5275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1607731"/>
    <w:multiLevelType w:val="hybridMultilevel"/>
    <w:tmpl w:val="AF829D4A"/>
    <w:lvl w:ilvl="0" w:tplc="E1F63ED4"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3B303F0"/>
    <w:multiLevelType w:val="hybridMultilevel"/>
    <w:tmpl w:val="AD5E74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4C525B"/>
    <w:multiLevelType w:val="singleLevel"/>
    <w:tmpl w:val="AF5275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D32375"/>
    <w:multiLevelType w:val="hybridMultilevel"/>
    <w:tmpl w:val="93B861DE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133D4"/>
    <w:multiLevelType w:val="hybridMultilevel"/>
    <w:tmpl w:val="9C04D150"/>
    <w:lvl w:ilvl="0" w:tplc="131C8A1A"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6A9240A1"/>
    <w:multiLevelType w:val="singleLevel"/>
    <w:tmpl w:val="54D03DE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CD0B82"/>
    <w:multiLevelType w:val="hybridMultilevel"/>
    <w:tmpl w:val="073E4AF8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E818B4"/>
    <w:multiLevelType w:val="hybridMultilevel"/>
    <w:tmpl w:val="F1726652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30ACD"/>
    <w:multiLevelType w:val="hybridMultilevel"/>
    <w:tmpl w:val="D3144716"/>
    <w:lvl w:ilvl="0" w:tplc="0C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5"/>
  </w:num>
  <w:num w:numId="4">
    <w:abstractNumId w:val="18"/>
  </w:num>
  <w:num w:numId="5">
    <w:abstractNumId w:val="15"/>
  </w:num>
  <w:num w:numId="6">
    <w:abstractNumId w:val="0"/>
  </w:num>
  <w:num w:numId="7">
    <w:abstractNumId w:val="11"/>
  </w:num>
  <w:num w:numId="8">
    <w:abstractNumId w:val="25"/>
  </w:num>
  <w:num w:numId="9">
    <w:abstractNumId w:val="9"/>
  </w:num>
  <w:num w:numId="10">
    <w:abstractNumId w:val="7"/>
  </w:num>
  <w:num w:numId="11">
    <w:abstractNumId w:val="22"/>
  </w:num>
  <w:num w:numId="12">
    <w:abstractNumId w:val="12"/>
  </w:num>
  <w:num w:numId="13">
    <w:abstractNumId w:val="21"/>
  </w:num>
  <w:num w:numId="14">
    <w:abstractNumId w:val="10"/>
  </w:num>
  <w:num w:numId="15">
    <w:abstractNumId w:val="17"/>
  </w:num>
  <w:num w:numId="16">
    <w:abstractNumId w:val="19"/>
  </w:num>
  <w:num w:numId="17">
    <w:abstractNumId w:val="13"/>
  </w:num>
  <w:num w:numId="18">
    <w:abstractNumId w:val="8"/>
  </w:num>
  <w:num w:numId="19">
    <w:abstractNumId w:val="4"/>
  </w:num>
  <w:num w:numId="20">
    <w:abstractNumId w:val="29"/>
  </w:num>
  <w:num w:numId="21">
    <w:abstractNumId w:val="1"/>
  </w:num>
  <w:num w:numId="22">
    <w:abstractNumId w:val="14"/>
  </w:num>
  <w:num w:numId="23">
    <w:abstractNumId w:val="26"/>
  </w:num>
  <w:num w:numId="24">
    <w:abstractNumId w:val="3"/>
  </w:num>
  <w:num w:numId="25">
    <w:abstractNumId w:val="30"/>
  </w:num>
  <w:num w:numId="26">
    <w:abstractNumId w:val="24"/>
  </w:num>
  <w:num w:numId="27">
    <w:abstractNumId w:val="2"/>
  </w:num>
  <w:num w:numId="28">
    <w:abstractNumId w:val="31"/>
  </w:num>
  <w:num w:numId="29">
    <w:abstractNumId w:val="16"/>
  </w:num>
  <w:num w:numId="30">
    <w:abstractNumId w:val="23"/>
  </w:num>
  <w:num w:numId="31">
    <w:abstractNumId w:val="2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A7"/>
    <w:rsid w:val="00033C22"/>
    <w:rsid w:val="00093325"/>
    <w:rsid w:val="000A6AEE"/>
    <w:rsid w:val="000C4AEE"/>
    <w:rsid w:val="000E6BA6"/>
    <w:rsid w:val="000F3434"/>
    <w:rsid w:val="00102B8B"/>
    <w:rsid w:val="001B1A74"/>
    <w:rsid w:val="002155B6"/>
    <w:rsid w:val="00220769"/>
    <w:rsid w:val="00243A4D"/>
    <w:rsid w:val="0027362A"/>
    <w:rsid w:val="002A3A6D"/>
    <w:rsid w:val="002B488B"/>
    <w:rsid w:val="00327184"/>
    <w:rsid w:val="00343639"/>
    <w:rsid w:val="0039542F"/>
    <w:rsid w:val="003A260D"/>
    <w:rsid w:val="003E1A95"/>
    <w:rsid w:val="0042707D"/>
    <w:rsid w:val="00450592"/>
    <w:rsid w:val="00463621"/>
    <w:rsid w:val="00487A2A"/>
    <w:rsid w:val="004B524F"/>
    <w:rsid w:val="00526F43"/>
    <w:rsid w:val="00552483"/>
    <w:rsid w:val="005555C3"/>
    <w:rsid w:val="005A3E07"/>
    <w:rsid w:val="005C0B5D"/>
    <w:rsid w:val="006E162F"/>
    <w:rsid w:val="00766F9E"/>
    <w:rsid w:val="00784ED5"/>
    <w:rsid w:val="00794AAA"/>
    <w:rsid w:val="007C145E"/>
    <w:rsid w:val="007D7E56"/>
    <w:rsid w:val="007E426F"/>
    <w:rsid w:val="00837AE8"/>
    <w:rsid w:val="008839A3"/>
    <w:rsid w:val="00883FFD"/>
    <w:rsid w:val="008E4128"/>
    <w:rsid w:val="00901E6F"/>
    <w:rsid w:val="009461A7"/>
    <w:rsid w:val="009670F3"/>
    <w:rsid w:val="00973294"/>
    <w:rsid w:val="00984AC3"/>
    <w:rsid w:val="009904B0"/>
    <w:rsid w:val="009D52CC"/>
    <w:rsid w:val="00A016A7"/>
    <w:rsid w:val="00A1390F"/>
    <w:rsid w:val="00A21C99"/>
    <w:rsid w:val="00AA4B3F"/>
    <w:rsid w:val="00AD3D4A"/>
    <w:rsid w:val="00B0070B"/>
    <w:rsid w:val="00B068C5"/>
    <w:rsid w:val="00B226BD"/>
    <w:rsid w:val="00BB55FF"/>
    <w:rsid w:val="00C03503"/>
    <w:rsid w:val="00C173A3"/>
    <w:rsid w:val="00C350EB"/>
    <w:rsid w:val="00C549C9"/>
    <w:rsid w:val="00CC7281"/>
    <w:rsid w:val="00D42AB5"/>
    <w:rsid w:val="00D4721F"/>
    <w:rsid w:val="00D73500"/>
    <w:rsid w:val="00DA4FE1"/>
    <w:rsid w:val="00DB1FF9"/>
    <w:rsid w:val="00DB202B"/>
    <w:rsid w:val="00DB7C70"/>
    <w:rsid w:val="00DF4B48"/>
    <w:rsid w:val="00EB5B6B"/>
    <w:rsid w:val="00ED268C"/>
    <w:rsid w:val="00F63FB9"/>
    <w:rsid w:val="00FA6DEA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A03D0-C471-466B-BB2F-8D37B377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sinesstextfm">
    <w:name w:val="businesstextfm"/>
    <w:basedOn w:val="Normal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23F8F7602A641B79CD0F741522835" ma:contentTypeVersion="0" ma:contentTypeDescription="Create a new document." ma:contentTypeScope="" ma:versionID="6bdd37f150c5be5f4923cd98a68fcc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0AD8D-025B-4959-BB76-41B9DDC5CEFB}"/>
</file>

<file path=customXml/itemProps2.xml><?xml version="1.0" encoding="utf-8"?>
<ds:datastoreItem xmlns:ds="http://schemas.openxmlformats.org/officeDocument/2006/customXml" ds:itemID="{E8C8A95F-6F7E-4699-8001-BB3768496574}"/>
</file>

<file path=customXml/itemProps3.xml><?xml version="1.0" encoding="utf-8"?>
<ds:datastoreItem xmlns:ds="http://schemas.openxmlformats.org/officeDocument/2006/customXml" ds:itemID="{88D6F6ED-312E-4174-B67D-4EB2F4104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 SHEET FOR SCORING BEHAVIORAL ENDPOINTS</vt:lpstr>
    </vt:vector>
  </TitlesOfParts>
  <Company> 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SHEET FOR SCORING BEHAVIORAL ENDPOINTS</dc:title>
  <dc:subject/>
  <dc:creator>Phil Bird</dc:creator>
  <cp:keywords/>
  <dc:description/>
  <cp:lastModifiedBy>Kristina Conley</cp:lastModifiedBy>
  <cp:revision>2</cp:revision>
  <cp:lastPrinted>2010-11-02T04:52:00Z</cp:lastPrinted>
  <dcterms:created xsi:type="dcterms:W3CDTF">2019-02-27T01:34:00Z</dcterms:created>
  <dcterms:modified xsi:type="dcterms:W3CDTF">2019-02-27T01:34:00Z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0x010100EB523F8F7602A641B79CD0F741522835</vt:lpwstr>
  </property>
</Properties>
</file>