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6CC5F" w14:textId="1B9C0341" w:rsidR="008D3236" w:rsidRPr="008D3236" w:rsidRDefault="008D3236" w:rsidP="00BA75B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Arial Narrow" w:hAnsi="Arial Narrow"/>
          <w:b/>
          <w:bCs/>
          <w:noProof/>
          <w:sz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358BD6" wp14:editId="187941C7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661785" cy="1409700"/>
                <wp:effectExtent l="0" t="0" r="24765" b="190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1785" cy="14097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C19C6" w14:textId="1A7D1645" w:rsidR="008D3236" w:rsidRPr="000D1F27" w:rsidRDefault="008D3236" w:rsidP="008D3236">
                            <w:pPr>
                              <w:ind w:right="-22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9"/>
                                <w:szCs w:val="19"/>
                              </w:rPr>
                              <w:t>INTELLECTUAL PROPERTY (IP) MANAGEMENT</w:t>
                            </w:r>
                            <w:r w:rsidRPr="000D1F27">
                              <w:rPr>
                                <w:rFonts w:ascii="Arial Narrow" w:hAnsi="Arial Narrow"/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 – INSTRUCTIONS </w:t>
                            </w:r>
                          </w:p>
                          <w:p w14:paraId="2C35A4E3" w14:textId="5B73EE1C" w:rsidR="008D3236" w:rsidRPr="000D1F27" w:rsidRDefault="008D3236" w:rsidP="008D3236">
                            <w:pPr>
                              <w:ind w:right="-23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0D1F27">
                              <w:rPr>
                                <w:rFonts w:ascii="Arial Narrow" w:hAnsi="Arial Narrow"/>
                                <w:b/>
                                <w:bCs/>
                                <w:sz w:val="19"/>
                                <w:szCs w:val="19"/>
                              </w:rPr>
                              <w:t>(</w:t>
                            </w:r>
                            <w:r w:rsidRPr="000D1F27">
                              <w:rPr>
                                <w:rFonts w:ascii="Arial Narrow" w:hAnsi="Arial Narrow"/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PLEASE DELETE THIS INSTRUCTIONS BOX</w:t>
                            </w:r>
                            <w:r w:rsidRPr="000D1F27">
                              <w:rPr>
                                <w:rFonts w:ascii="Arial Narrow" w:hAnsi="Arial Narrow"/>
                                <w:b/>
                                <w:bCs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  <w:p w14:paraId="210357C8" w14:textId="77777777" w:rsidR="008D3236" w:rsidRPr="00B21217" w:rsidRDefault="008D3236" w:rsidP="008D3236">
                            <w:pPr>
                              <w:ind w:right="-22"/>
                              <w:rPr>
                                <w:rFonts w:ascii="Arial Narrow" w:hAnsi="Arial Narrow"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0CA45178" w14:textId="581C79FA" w:rsidR="008D3236" w:rsidRDefault="00DB7D82" w:rsidP="008D3236">
                            <w:pPr>
                              <w:ind w:right="-22"/>
                              <w:rPr>
                                <w:rFonts w:ascii="Arial Narrow" w:hAnsi="Arial Narrow"/>
                                <w:bC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 Narrow" w:hAnsi="Arial Narrow"/>
                                <w:bCs/>
                                <w:sz w:val="19"/>
                                <w:szCs w:val="19"/>
                              </w:rPr>
                              <w:t xml:space="preserve">WHERE APPLICABLE </w:t>
                            </w:r>
                            <w:r w:rsidR="008D3236">
                              <w:rPr>
                                <w:rFonts w:ascii="Arial Narrow" w:hAnsi="Arial Narrow"/>
                                <w:bCs/>
                                <w:sz w:val="19"/>
                                <w:szCs w:val="19"/>
                              </w:rPr>
                              <w:t>YOU ARE REQUIRED TO PROVIDE DETAILS OF THE IP ARRANGEMENTS IN YOUR APPLICATION. THIS INCLUDES:</w:t>
                            </w:r>
                          </w:p>
                          <w:p w14:paraId="1254E570" w14:textId="77777777" w:rsidR="008D3236" w:rsidRDefault="008D3236" w:rsidP="008D323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right="-22"/>
                              <w:rPr>
                                <w:rFonts w:ascii="Arial Narrow" w:hAnsi="Arial Narrow"/>
                                <w:bCs/>
                                <w:sz w:val="19"/>
                                <w:szCs w:val="19"/>
                              </w:rPr>
                            </w:pPr>
                            <w:r w:rsidRPr="008D3236">
                              <w:rPr>
                                <w:rFonts w:ascii="Arial Narrow" w:hAnsi="Arial Narrow"/>
                                <w:bCs/>
                                <w:sz w:val="19"/>
                                <w:szCs w:val="19"/>
                              </w:rPr>
                              <w:t>THE USE OF IP IN THE PROJECT AND PROPOSED OWNERSH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sz w:val="19"/>
                                <w:szCs w:val="19"/>
                              </w:rPr>
                              <w:t>IP RIGHTS TO IP GENERATED BY THE</w:t>
                            </w:r>
                            <w:r w:rsidRPr="008D3236">
                              <w:rPr>
                                <w:rFonts w:ascii="Arial Narrow" w:hAnsi="Arial Narrow"/>
                                <w:bCs/>
                                <w:sz w:val="19"/>
                                <w:szCs w:val="19"/>
                              </w:rPr>
                              <w:t xml:space="preserve"> PROJECT </w:t>
                            </w:r>
                          </w:p>
                          <w:p w14:paraId="29BEBC29" w14:textId="3C6C8450" w:rsidR="008D3236" w:rsidRPr="008D3236" w:rsidRDefault="008D3236" w:rsidP="008C369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60"/>
                              <w:ind w:right="-22"/>
                              <w:rPr>
                                <w:rFonts w:ascii="Arial Narrow" w:hAnsi="Arial Narrow"/>
                                <w:bCs/>
                                <w:sz w:val="19"/>
                                <w:szCs w:val="19"/>
                              </w:rPr>
                            </w:pPr>
                            <w:r w:rsidRPr="008D3236">
                              <w:rPr>
                                <w:rFonts w:ascii="Arial Narrow" w:hAnsi="Arial Narrow"/>
                                <w:bCs/>
                                <w:sz w:val="19"/>
                                <w:szCs w:val="19"/>
                              </w:rPr>
                              <w:t>STRATEGIES FOR PROTECTING A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sz w:val="19"/>
                                <w:szCs w:val="19"/>
                              </w:rPr>
                              <w:t>USTRALIA’S INTEREST</w:t>
                            </w:r>
                          </w:p>
                          <w:p w14:paraId="420B926A" w14:textId="6115593F" w:rsidR="008C3693" w:rsidRDefault="00A05972" w:rsidP="008C3693">
                            <w:pPr>
                              <w:spacing w:after="60"/>
                              <w:ind w:right="-22"/>
                              <w:rPr>
                                <w:rFonts w:ascii="Arial Narrow" w:hAnsi="Arial Narrow"/>
                                <w:bC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 Narrow" w:hAnsi="Arial Narrow"/>
                                <w:bCs/>
                                <w:sz w:val="19"/>
                                <w:szCs w:val="19"/>
                              </w:rPr>
                              <w:t>WE RECOMMEND THIS IS</w:t>
                            </w:r>
                            <w:r w:rsidR="008D3236">
                              <w:rPr>
                                <w:rFonts w:ascii="Arial Narrow" w:hAnsi="Arial Narrow"/>
                                <w:bCs/>
                                <w:sz w:val="19"/>
                                <w:szCs w:val="19"/>
                              </w:rPr>
                              <w:t xml:space="preserve"> PROVIDED AS AN ADDITIONAL ATTACHMENT TO THE APPLICATION. </w:t>
                            </w:r>
                          </w:p>
                          <w:p w14:paraId="0D7831C2" w14:textId="3AFA7E10" w:rsidR="008D3236" w:rsidRPr="008C3693" w:rsidRDefault="008D3236" w:rsidP="008C3693">
                            <w:pPr>
                              <w:ind w:right="-22"/>
                              <w:rPr>
                                <w:rFonts w:ascii="Arial Narrow" w:hAnsi="Arial Narrow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 Narrow" w:hAnsi="Arial Narrow"/>
                                <w:bCs/>
                                <w:sz w:val="19"/>
                                <w:szCs w:val="19"/>
                              </w:rPr>
                              <w:t>THE TEXT BELOW IS PROVIDED AS A DEFAULT RESPONSE. HOWEVER, UQ R&amp;I RECOMMENDS THAT</w:t>
                            </w:r>
                            <w:r w:rsidR="008C3693">
                              <w:rPr>
                                <w:rFonts w:ascii="Arial Narrow" w:hAnsi="Arial Narrow"/>
                                <w:bCs/>
                                <w:sz w:val="19"/>
                                <w:szCs w:val="19"/>
                              </w:rPr>
                              <w:t xml:space="preserve"> THE RESPONSE IS TAILORED TO YOUR PROPOSAL SUCH THAT YOU LIAISE WITH </w:t>
                            </w:r>
                            <w:hyperlink r:id="rId7" w:history="1">
                              <w:r w:rsidR="008C3693" w:rsidRPr="008C3693">
                                <w:rPr>
                                  <w:rStyle w:val="Hyperlink"/>
                                  <w:rFonts w:ascii="Arial Narrow" w:hAnsi="Arial Narrow"/>
                                  <w:bCs/>
                                  <w:sz w:val="19"/>
                                  <w:szCs w:val="19"/>
                                </w:rPr>
                                <w:t>UNIQUEST</w:t>
                              </w:r>
                            </w:hyperlink>
                            <w:r w:rsidR="008C3693">
                              <w:rPr>
                                <w:rFonts w:ascii="Arial Narrow" w:hAnsi="Arial Narrow"/>
                                <w:bCs/>
                                <w:sz w:val="19"/>
                                <w:szCs w:val="19"/>
                              </w:rPr>
                              <w:t xml:space="preserve"> TO ENSURE IT IS APPROPRIATE.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358BD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0;width:524.55pt;height:11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" fillcolor="#ddd">
                <v:textbox>
                  <w:txbxContent>
                    <w:p w14:paraId="55BC19C6" w14:textId="1A7D1645" w:rsidR="008D3236" w:rsidRPr="000D1F27" w:rsidRDefault="008D3236" w:rsidP="008D3236">
                      <w:pPr>
                        <w:ind w:right="-22"/>
                        <w:jc w:val="center"/>
                        <w:rPr>
                          <w:rFonts w:ascii="Arial Narrow" w:hAnsi="Arial Narrow"/>
                          <w:b/>
                          <w:bCs/>
                          <w:sz w:val="19"/>
                          <w:szCs w:val="19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9"/>
                          <w:szCs w:val="19"/>
                        </w:rPr>
                        <w:t>INTELLECTUAL PROPERTY (IP) MANAGEMENT</w:t>
                      </w:r>
                      <w:r w:rsidRPr="000D1F27">
                        <w:rPr>
                          <w:rFonts w:ascii="Arial Narrow" w:hAnsi="Arial Narrow"/>
                          <w:b/>
                          <w:bCs/>
                          <w:sz w:val="19"/>
                          <w:szCs w:val="19"/>
                        </w:rPr>
                        <w:t xml:space="preserve"> – INSTRUCTIONS </w:t>
                      </w:r>
                    </w:p>
                    <w:p w14:paraId="2C35A4E3" w14:textId="5B73EE1C" w:rsidR="008D3236" w:rsidRPr="000D1F27" w:rsidRDefault="008D3236" w:rsidP="008D3236">
                      <w:pPr>
                        <w:ind w:right="-23"/>
                        <w:jc w:val="center"/>
                        <w:rPr>
                          <w:rFonts w:ascii="Arial Narrow" w:hAnsi="Arial Narrow"/>
                          <w:b/>
                          <w:bCs/>
                          <w:sz w:val="19"/>
                          <w:szCs w:val="19"/>
                        </w:rPr>
                      </w:pPr>
                      <w:r w:rsidRPr="000D1F27">
                        <w:rPr>
                          <w:rFonts w:ascii="Arial Narrow" w:hAnsi="Arial Narrow"/>
                          <w:b/>
                          <w:bCs/>
                          <w:sz w:val="19"/>
                          <w:szCs w:val="19"/>
                        </w:rPr>
                        <w:t>(</w:t>
                      </w:r>
                      <w:r w:rsidRPr="000D1F27">
                        <w:rPr>
                          <w:rFonts w:ascii="Arial Narrow" w:hAnsi="Arial Narrow"/>
                          <w:b/>
                          <w:bCs/>
                          <w:sz w:val="19"/>
                          <w:szCs w:val="19"/>
                          <w:u w:val="single"/>
                        </w:rPr>
                        <w:t>PLEASE DELETE THIS INSTRUCTIONS BOX</w:t>
                      </w:r>
                      <w:r w:rsidRPr="000D1F27">
                        <w:rPr>
                          <w:rFonts w:ascii="Arial Narrow" w:hAnsi="Arial Narrow"/>
                          <w:b/>
                          <w:bCs/>
                          <w:sz w:val="19"/>
                          <w:szCs w:val="19"/>
                        </w:rPr>
                        <w:t>)</w:t>
                      </w:r>
                    </w:p>
                    <w:p w14:paraId="210357C8" w14:textId="77777777" w:rsidR="008D3236" w:rsidRPr="00B21217" w:rsidRDefault="008D3236" w:rsidP="008D3236">
                      <w:pPr>
                        <w:ind w:right="-22"/>
                        <w:rPr>
                          <w:rFonts w:ascii="Arial Narrow" w:hAnsi="Arial Narrow"/>
                          <w:bCs/>
                          <w:sz w:val="12"/>
                          <w:szCs w:val="12"/>
                        </w:rPr>
                      </w:pPr>
                    </w:p>
                    <w:p w14:paraId="0CA45178" w14:textId="581C79FA" w:rsidR="008D3236" w:rsidRDefault="00DB7D82" w:rsidP="008D3236">
                      <w:pPr>
                        <w:ind w:right="-22"/>
                        <w:rPr>
                          <w:rFonts w:ascii="Arial Narrow" w:hAnsi="Arial Narrow"/>
                          <w:bCs/>
                          <w:sz w:val="19"/>
                          <w:szCs w:val="19"/>
                        </w:rPr>
                      </w:pPr>
                      <w:r>
                        <w:rPr>
                          <w:rFonts w:ascii="Arial Narrow" w:hAnsi="Arial Narrow"/>
                          <w:bCs/>
                          <w:sz w:val="19"/>
                          <w:szCs w:val="19"/>
                        </w:rPr>
                        <w:t xml:space="preserve">WHERE APPLICABLE </w:t>
                      </w:r>
                      <w:r w:rsidR="008D3236">
                        <w:rPr>
                          <w:rFonts w:ascii="Arial Narrow" w:hAnsi="Arial Narrow"/>
                          <w:bCs/>
                          <w:sz w:val="19"/>
                          <w:szCs w:val="19"/>
                        </w:rPr>
                        <w:t>YOU ARE REQUIRED TO PROVIDE DETAILS OF THE IP ARRANGEMENTS IN YOUR APPLICATION. THIS INCLUDES:</w:t>
                      </w:r>
                    </w:p>
                    <w:p w14:paraId="1254E570" w14:textId="77777777" w:rsidR="008D3236" w:rsidRDefault="008D3236" w:rsidP="008D323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right="-22"/>
                        <w:rPr>
                          <w:rFonts w:ascii="Arial Narrow" w:hAnsi="Arial Narrow"/>
                          <w:bCs/>
                          <w:sz w:val="19"/>
                          <w:szCs w:val="19"/>
                        </w:rPr>
                      </w:pPr>
                      <w:r w:rsidRPr="008D3236">
                        <w:rPr>
                          <w:rFonts w:ascii="Arial Narrow" w:hAnsi="Arial Narrow"/>
                          <w:bCs/>
                          <w:sz w:val="19"/>
                          <w:szCs w:val="19"/>
                        </w:rPr>
                        <w:t>THE USE OF IP IN THE PROJECT AND PROPOSED OWNERSH</w:t>
                      </w:r>
                      <w:r>
                        <w:rPr>
                          <w:rFonts w:ascii="Arial Narrow" w:hAnsi="Arial Narrow"/>
                          <w:bCs/>
                          <w:sz w:val="19"/>
                          <w:szCs w:val="19"/>
                        </w:rPr>
                        <w:t>IP RIGHTS TO IP GENERATED BY THE</w:t>
                      </w:r>
                      <w:r w:rsidRPr="008D3236">
                        <w:rPr>
                          <w:rFonts w:ascii="Arial Narrow" w:hAnsi="Arial Narrow"/>
                          <w:bCs/>
                          <w:sz w:val="19"/>
                          <w:szCs w:val="19"/>
                        </w:rPr>
                        <w:t xml:space="preserve"> PROJECT </w:t>
                      </w:r>
                    </w:p>
                    <w:p w14:paraId="29BEBC29" w14:textId="3C6C8450" w:rsidR="008D3236" w:rsidRPr="008D3236" w:rsidRDefault="008D3236" w:rsidP="008C369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60"/>
                        <w:ind w:right="-22"/>
                        <w:rPr>
                          <w:rFonts w:ascii="Arial Narrow" w:hAnsi="Arial Narrow"/>
                          <w:bCs/>
                          <w:sz w:val="19"/>
                          <w:szCs w:val="19"/>
                        </w:rPr>
                      </w:pPr>
                      <w:r w:rsidRPr="008D3236">
                        <w:rPr>
                          <w:rFonts w:ascii="Arial Narrow" w:hAnsi="Arial Narrow"/>
                          <w:bCs/>
                          <w:sz w:val="19"/>
                          <w:szCs w:val="19"/>
                        </w:rPr>
                        <w:t>STRATEGIES FOR PROTECTING A</w:t>
                      </w:r>
                      <w:r>
                        <w:rPr>
                          <w:rFonts w:ascii="Arial Narrow" w:hAnsi="Arial Narrow"/>
                          <w:bCs/>
                          <w:sz w:val="19"/>
                          <w:szCs w:val="19"/>
                        </w:rPr>
                        <w:t>USTRALIA’S INTEREST</w:t>
                      </w:r>
                    </w:p>
                    <w:p w14:paraId="420B926A" w14:textId="6115593F" w:rsidR="008C3693" w:rsidRDefault="00A05972" w:rsidP="008C3693">
                      <w:pPr>
                        <w:spacing w:after="60"/>
                        <w:ind w:right="-22"/>
                        <w:rPr>
                          <w:rFonts w:ascii="Arial Narrow" w:hAnsi="Arial Narrow"/>
                          <w:bCs/>
                          <w:sz w:val="19"/>
                          <w:szCs w:val="19"/>
                        </w:rPr>
                      </w:pPr>
                      <w:r>
                        <w:rPr>
                          <w:rFonts w:ascii="Arial Narrow" w:hAnsi="Arial Narrow"/>
                          <w:bCs/>
                          <w:sz w:val="19"/>
                          <w:szCs w:val="19"/>
                        </w:rPr>
                        <w:t>WE RECOMMEND THIS IS</w:t>
                      </w:r>
                      <w:r w:rsidR="008D3236">
                        <w:rPr>
                          <w:rFonts w:ascii="Arial Narrow" w:hAnsi="Arial Narrow"/>
                          <w:bCs/>
                          <w:sz w:val="19"/>
                          <w:szCs w:val="19"/>
                        </w:rPr>
                        <w:t xml:space="preserve"> PROVIDED AS AN ADDITIONAL ATTACHMENT TO THE APPLICATION. </w:t>
                      </w:r>
                    </w:p>
                    <w:p w14:paraId="0D7831C2" w14:textId="3AFA7E10" w:rsidR="008D3236" w:rsidRPr="008C3693" w:rsidRDefault="008D3236" w:rsidP="008C3693">
                      <w:pPr>
                        <w:ind w:right="-22"/>
                        <w:rPr>
                          <w:rFonts w:ascii="Arial Narrow" w:hAnsi="Arial Narrow"/>
                          <w:sz w:val="19"/>
                          <w:szCs w:val="19"/>
                        </w:rPr>
                      </w:pPr>
                      <w:r>
                        <w:rPr>
                          <w:rFonts w:ascii="Arial Narrow" w:hAnsi="Arial Narrow"/>
                          <w:bCs/>
                          <w:sz w:val="19"/>
                          <w:szCs w:val="19"/>
                        </w:rPr>
                        <w:t>THE TEXT BELOW IS PROVIDED AS A DEFAULT RESPONSE. HOWEVER, UQ R&amp;I RECOMMENDS THAT</w:t>
                      </w:r>
                      <w:r w:rsidR="008C3693">
                        <w:rPr>
                          <w:rFonts w:ascii="Arial Narrow" w:hAnsi="Arial Narrow"/>
                          <w:bCs/>
                          <w:sz w:val="19"/>
                          <w:szCs w:val="19"/>
                        </w:rPr>
                        <w:t xml:space="preserve"> THE RESPONSE IS TAILORED TO YOUR PROPOSAL SUCH THAT YOU LIAISE WITH </w:t>
                      </w:r>
                      <w:hyperlink r:id="rId8" w:history="1">
                        <w:r w:rsidR="008C3693" w:rsidRPr="008C3693">
                          <w:rPr>
                            <w:rStyle w:val="Hyperlink"/>
                            <w:rFonts w:ascii="Arial Narrow" w:hAnsi="Arial Narrow"/>
                            <w:bCs/>
                            <w:sz w:val="19"/>
                            <w:szCs w:val="19"/>
                          </w:rPr>
                          <w:t>UNIQUEST</w:t>
                        </w:r>
                      </w:hyperlink>
                      <w:r w:rsidR="008C3693">
                        <w:rPr>
                          <w:rFonts w:ascii="Arial Narrow" w:hAnsi="Arial Narrow"/>
                          <w:bCs/>
                          <w:sz w:val="19"/>
                          <w:szCs w:val="19"/>
                        </w:rPr>
                        <w:t xml:space="preserve"> TO ENSURE IT IS APPROPRIATE.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E51B07" w14:textId="77777777" w:rsidR="008D3236" w:rsidRDefault="008D3236" w:rsidP="00BA75B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1D59104" w14:textId="77777777" w:rsidR="008D3236" w:rsidRDefault="008D3236" w:rsidP="00BA75B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B219F67" w14:textId="77777777" w:rsidR="008D3236" w:rsidRDefault="008D3236" w:rsidP="00BA75B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2CC0D65" w14:textId="77777777" w:rsidR="008D3236" w:rsidRDefault="008D3236" w:rsidP="00BA75B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A0F4B35" w14:textId="481937A0" w:rsidR="008D3236" w:rsidRDefault="008D3236" w:rsidP="00BA75B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A77DCD4" w14:textId="335F737A" w:rsidR="008C3693" w:rsidRDefault="008C3693" w:rsidP="00BA75B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FDDED94" w14:textId="2FF033F0" w:rsidR="008C3693" w:rsidRDefault="008C3693" w:rsidP="00BA75B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44734D5" w14:textId="77777777" w:rsidR="008C3693" w:rsidRPr="00592816" w:rsidRDefault="008C3693" w:rsidP="00BA75B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48A4090" w14:textId="013E4648" w:rsidR="00C057CB" w:rsidRPr="00C94616" w:rsidRDefault="00C057CB" w:rsidP="00BA75B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2816">
        <w:rPr>
          <w:rFonts w:ascii="Times New Roman" w:hAnsi="Times New Roman" w:cs="Times New Roman"/>
          <w:b/>
          <w:sz w:val="24"/>
          <w:szCs w:val="24"/>
          <w:u w:val="single"/>
        </w:rPr>
        <w:t xml:space="preserve">IP Arrangements </w:t>
      </w:r>
      <w:r w:rsidR="009B12EF" w:rsidRPr="00592816">
        <w:rPr>
          <w:rFonts w:ascii="Times New Roman" w:hAnsi="Times New Roman" w:cs="Times New Roman"/>
          <w:b/>
          <w:sz w:val="24"/>
          <w:szCs w:val="24"/>
          <w:u w:val="single"/>
        </w:rPr>
        <w:t xml:space="preserve">and Management </w:t>
      </w:r>
      <w:r w:rsidRPr="00592816">
        <w:rPr>
          <w:rFonts w:ascii="Times New Roman" w:hAnsi="Times New Roman" w:cs="Times New Roman"/>
          <w:b/>
          <w:sz w:val="24"/>
          <w:szCs w:val="24"/>
          <w:u w:val="single"/>
        </w:rPr>
        <w:t xml:space="preserve">for </w:t>
      </w:r>
      <w:r w:rsidR="005941E8" w:rsidRPr="00592816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&lt;YEAR&gt;&lt;SCHEME&gt;</w:t>
      </w:r>
      <w:r w:rsidR="005941E8">
        <w:rPr>
          <w:rFonts w:cs="Times New Roman"/>
          <w:b/>
          <w:szCs w:val="24"/>
          <w:u w:val="single"/>
        </w:rPr>
        <w:t xml:space="preserve"> </w:t>
      </w:r>
      <w:r w:rsidR="00E70FF2">
        <w:rPr>
          <w:rFonts w:ascii="Times New Roman" w:hAnsi="Times New Roman" w:cs="Times New Roman"/>
          <w:b/>
          <w:sz w:val="24"/>
          <w:szCs w:val="24"/>
          <w:u w:val="single"/>
        </w:rPr>
        <w:t>Initiative</w:t>
      </w:r>
      <w:r w:rsidR="00C94616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="00F758EB" w:rsidRPr="00C94616">
        <w:rPr>
          <w:rFonts w:ascii="Times New Roman" w:hAnsi="Times New Roman" w:cs="Times New Roman"/>
          <w:b/>
          <w:sz w:val="24"/>
          <w:szCs w:val="24"/>
          <w:u w:val="single"/>
        </w:rPr>
        <w:t>[</w:t>
      </w:r>
      <w:r w:rsidRPr="0071595F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>insert title</w:t>
      </w:r>
      <w:r w:rsidR="00C94616" w:rsidRPr="0071595F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>; CIA: insert name</w:t>
      </w:r>
      <w:r w:rsidR="00E940B9" w:rsidRPr="0071595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]</w:t>
      </w:r>
    </w:p>
    <w:p w14:paraId="06DB9F65" w14:textId="77777777" w:rsidR="00C057CB" w:rsidRPr="00C94616" w:rsidRDefault="00C057CB" w:rsidP="00BA75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CC9809" w14:textId="580A39BE" w:rsidR="00C057CB" w:rsidRDefault="00C057CB" w:rsidP="00BA75B6">
      <w:pPr>
        <w:jc w:val="both"/>
        <w:rPr>
          <w:rFonts w:ascii="Times New Roman" w:hAnsi="Times New Roman" w:cs="Times New Roman"/>
          <w:sz w:val="24"/>
          <w:szCs w:val="24"/>
        </w:rPr>
      </w:pPr>
      <w:r w:rsidRPr="00C94616">
        <w:rPr>
          <w:rFonts w:ascii="Times New Roman" w:hAnsi="Times New Roman" w:cs="Times New Roman"/>
          <w:sz w:val="24"/>
          <w:szCs w:val="24"/>
        </w:rPr>
        <w:t xml:space="preserve">It is the intention of the </w:t>
      </w:r>
      <w:r w:rsidR="00C94616">
        <w:rPr>
          <w:rFonts w:ascii="Times New Roman" w:hAnsi="Times New Roman" w:cs="Times New Roman"/>
          <w:sz w:val="24"/>
          <w:szCs w:val="24"/>
        </w:rPr>
        <w:t>team</w:t>
      </w:r>
      <w:r w:rsidRPr="00C94616">
        <w:rPr>
          <w:rFonts w:ascii="Times New Roman" w:hAnsi="Times New Roman" w:cs="Times New Roman"/>
          <w:sz w:val="24"/>
          <w:szCs w:val="24"/>
        </w:rPr>
        <w:t xml:space="preserve"> on </w:t>
      </w:r>
      <w:r w:rsidR="00BA75B6" w:rsidRPr="00C94616">
        <w:rPr>
          <w:rFonts w:ascii="Times New Roman" w:hAnsi="Times New Roman" w:cs="Times New Roman"/>
          <w:sz w:val="24"/>
          <w:szCs w:val="24"/>
        </w:rPr>
        <w:t>[</w:t>
      </w:r>
      <w:r w:rsidRPr="00E70FF2">
        <w:rPr>
          <w:rFonts w:ascii="Times New Roman" w:hAnsi="Times New Roman" w:cs="Times New Roman"/>
          <w:i/>
          <w:sz w:val="24"/>
          <w:szCs w:val="24"/>
          <w:highlight w:val="yellow"/>
        </w:rPr>
        <w:t>insert title</w:t>
      </w:r>
      <w:r w:rsidR="00BA75B6" w:rsidRPr="00C94616">
        <w:rPr>
          <w:rFonts w:ascii="Times New Roman" w:hAnsi="Times New Roman" w:cs="Times New Roman"/>
          <w:sz w:val="24"/>
          <w:szCs w:val="24"/>
        </w:rPr>
        <w:t>]</w:t>
      </w:r>
      <w:r w:rsidRPr="00C94616">
        <w:rPr>
          <w:rFonts w:ascii="Times New Roman" w:hAnsi="Times New Roman" w:cs="Times New Roman"/>
          <w:sz w:val="24"/>
          <w:szCs w:val="24"/>
        </w:rPr>
        <w:t xml:space="preserve"> to purposefully strive to create</w:t>
      </w:r>
      <w:r w:rsidR="004A7F31" w:rsidRPr="00C94616">
        <w:rPr>
          <w:rFonts w:ascii="Times New Roman" w:hAnsi="Times New Roman" w:cs="Times New Roman"/>
          <w:sz w:val="24"/>
          <w:szCs w:val="24"/>
        </w:rPr>
        <w:t xml:space="preserve"> knowledge and intellectual property (IP) of </w:t>
      </w:r>
      <w:r w:rsidR="001A2B68" w:rsidRPr="00C94616">
        <w:rPr>
          <w:rFonts w:ascii="Times New Roman" w:hAnsi="Times New Roman" w:cs="Times New Roman"/>
          <w:sz w:val="24"/>
          <w:szCs w:val="24"/>
        </w:rPr>
        <w:t xml:space="preserve">economic and </w:t>
      </w:r>
      <w:r w:rsidR="004A7F31" w:rsidRPr="00C94616">
        <w:rPr>
          <w:rFonts w:ascii="Times New Roman" w:hAnsi="Times New Roman" w:cs="Times New Roman"/>
          <w:sz w:val="24"/>
          <w:szCs w:val="24"/>
        </w:rPr>
        <w:t>comm</w:t>
      </w:r>
      <w:r w:rsidR="009922CC" w:rsidRPr="00C94616">
        <w:rPr>
          <w:rFonts w:ascii="Times New Roman" w:hAnsi="Times New Roman" w:cs="Times New Roman"/>
          <w:sz w:val="24"/>
          <w:szCs w:val="24"/>
        </w:rPr>
        <w:t>ercial value</w:t>
      </w:r>
      <w:r w:rsidRPr="00C94616">
        <w:rPr>
          <w:rFonts w:ascii="Times New Roman" w:hAnsi="Times New Roman" w:cs="Times New Roman"/>
          <w:sz w:val="24"/>
          <w:szCs w:val="24"/>
        </w:rPr>
        <w:t xml:space="preserve">, that should ultimately deliver </w:t>
      </w:r>
      <w:r w:rsidR="009922CC" w:rsidRPr="00C94616">
        <w:rPr>
          <w:rFonts w:ascii="Times New Roman" w:hAnsi="Times New Roman" w:cs="Times New Roman"/>
          <w:sz w:val="24"/>
          <w:szCs w:val="24"/>
        </w:rPr>
        <w:t xml:space="preserve">both </w:t>
      </w:r>
      <w:r w:rsidRPr="00C94616">
        <w:rPr>
          <w:rFonts w:ascii="Times New Roman" w:hAnsi="Times New Roman" w:cs="Times New Roman"/>
          <w:sz w:val="24"/>
          <w:szCs w:val="24"/>
        </w:rPr>
        <w:t>improved health outcomes for Australians and economic impact for Australia.</w:t>
      </w:r>
      <w:r w:rsidR="009778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56174D" w14:textId="77777777" w:rsidR="0097782C" w:rsidRPr="00C94616" w:rsidRDefault="0097782C" w:rsidP="00BA75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BB80FF" w14:textId="0DE74A44" w:rsidR="004F2A74" w:rsidRDefault="00C057CB" w:rsidP="00BA75B6">
      <w:pPr>
        <w:jc w:val="both"/>
        <w:rPr>
          <w:rFonts w:ascii="Times New Roman" w:hAnsi="Times New Roman" w:cs="Times New Roman"/>
          <w:sz w:val="24"/>
          <w:szCs w:val="24"/>
        </w:rPr>
      </w:pPr>
      <w:r w:rsidRPr="00C94616">
        <w:rPr>
          <w:rFonts w:ascii="Times New Roman" w:hAnsi="Times New Roman" w:cs="Times New Roman"/>
          <w:sz w:val="24"/>
          <w:szCs w:val="24"/>
        </w:rPr>
        <w:t>Furt</w:t>
      </w:r>
      <w:r w:rsidR="00C94616">
        <w:rPr>
          <w:rFonts w:ascii="Times New Roman" w:hAnsi="Times New Roman" w:cs="Times New Roman"/>
          <w:sz w:val="24"/>
          <w:szCs w:val="24"/>
        </w:rPr>
        <w:t xml:space="preserve">her, it is the intention of the team </w:t>
      </w:r>
      <w:r w:rsidRPr="00C94616">
        <w:rPr>
          <w:rFonts w:ascii="Times New Roman" w:hAnsi="Times New Roman" w:cs="Times New Roman"/>
          <w:sz w:val="24"/>
          <w:szCs w:val="24"/>
        </w:rPr>
        <w:t>to develop and utili</w:t>
      </w:r>
      <w:r w:rsidR="00B7713C" w:rsidRPr="00C94616">
        <w:rPr>
          <w:rFonts w:ascii="Times New Roman" w:hAnsi="Times New Roman" w:cs="Times New Roman"/>
          <w:sz w:val="24"/>
          <w:szCs w:val="24"/>
        </w:rPr>
        <w:t>s</w:t>
      </w:r>
      <w:r w:rsidRPr="00C94616">
        <w:rPr>
          <w:rFonts w:ascii="Times New Roman" w:hAnsi="Times New Roman" w:cs="Times New Roman"/>
          <w:sz w:val="24"/>
          <w:szCs w:val="24"/>
        </w:rPr>
        <w:t xml:space="preserve">e policies and procedures that will facilitate the most effective and rapid </w:t>
      </w:r>
      <w:proofErr w:type="spellStart"/>
      <w:r w:rsidR="00043C99" w:rsidRPr="00C94616">
        <w:rPr>
          <w:rFonts w:ascii="Times New Roman" w:hAnsi="Times New Roman" w:cs="Times New Roman"/>
          <w:sz w:val="24"/>
          <w:szCs w:val="24"/>
        </w:rPr>
        <w:t>commercialisation</w:t>
      </w:r>
      <w:proofErr w:type="spellEnd"/>
      <w:r w:rsidRPr="00C94616">
        <w:rPr>
          <w:rFonts w:ascii="Times New Roman" w:hAnsi="Times New Roman" w:cs="Times New Roman"/>
          <w:sz w:val="24"/>
          <w:szCs w:val="24"/>
        </w:rPr>
        <w:t xml:space="preserve"> of IP created as part of th</w:t>
      </w:r>
      <w:r w:rsidR="00C94616">
        <w:rPr>
          <w:rFonts w:ascii="Times New Roman" w:hAnsi="Times New Roman" w:cs="Times New Roman"/>
          <w:sz w:val="24"/>
          <w:szCs w:val="24"/>
        </w:rPr>
        <w:t>e MRFF-funded activities</w:t>
      </w:r>
      <w:r w:rsidR="00066B2B" w:rsidRPr="00C94616">
        <w:rPr>
          <w:rFonts w:ascii="Times New Roman" w:hAnsi="Times New Roman" w:cs="Times New Roman"/>
          <w:sz w:val="24"/>
          <w:szCs w:val="24"/>
        </w:rPr>
        <w:t xml:space="preserve">. </w:t>
      </w:r>
      <w:r w:rsidR="00FA4730" w:rsidRPr="00C94616">
        <w:rPr>
          <w:rFonts w:ascii="Times New Roman" w:hAnsi="Times New Roman" w:cs="Times New Roman"/>
          <w:sz w:val="24"/>
          <w:szCs w:val="24"/>
        </w:rPr>
        <w:t xml:space="preserve">IP owned or controlled by UQ is </w:t>
      </w:r>
      <w:proofErr w:type="spellStart"/>
      <w:r w:rsidR="00FA4730" w:rsidRPr="00C94616">
        <w:rPr>
          <w:rFonts w:ascii="Times New Roman" w:hAnsi="Times New Roman" w:cs="Times New Roman"/>
          <w:sz w:val="24"/>
          <w:szCs w:val="24"/>
        </w:rPr>
        <w:t>commercialised</w:t>
      </w:r>
      <w:proofErr w:type="spellEnd"/>
      <w:r w:rsidR="00FA4730" w:rsidRPr="00C94616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="00FA4730" w:rsidRPr="00C94616">
        <w:rPr>
          <w:rFonts w:ascii="Times New Roman" w:hAnsi="Times New Roman" w:cs="Times New Roman"/>
          <w:sz w:val="24"/>
          <w:szCs w:val="24"/>
        </w:rPr>
        <w:t>UniQuest</w:t>
      </w:r>
      <w:proofErr w:type="spellEnd"/>
      <w:r w:rsidR="00FA4730" w:rsidRPr="00C94616">
        <w:rPr>
          <w:rFonts w:ascii="Times New Roman" w:hAnsi="Times New Roman" w:cs="Times New Roman"/>
          <w:sz w:val="24"/>
          <w:szCs w:val="24"/>
        </w:rPr>
        <w:t xml:space="preserve"> Pty Ltd. </w:t>
      </w:r>
      <w:proofErr w:type="spellStart"/>
      <w:r w:rsidR="006F3190" w:rsidRPr="00C94616">
        <w:rPr>
          <w:rFonts w:ascii="Times New Roman" w:hAnsi="Times New Roman" w:cs="Times New Roman"/>
          <w:sz w:val="24"/>
          <w:szCs w:val="24"/>
        </w:rPr>
        <w:t>UniQuest</w:t>
      </w:r>
      <w:proofErr w:type="spellEnd"/>
      <w:r w:rsidR="004F2A74" w:rsidRPr="00C94616">
        <w:rPr>
          <w:rFonts w:ascii="Times New Roman" w:hAnsi="Times New Roman" w:cs="Times New Roman"/>
          <w:sz w:val="24"/>
          <w:szCs w:val="24"/>
        </w:rPr>
        <w:t xml:space="preserve"> is Australia’s top university-based </w:t>
      </w:r>
      <w:proofErr w:type="spellStart"/>
      <w:r w:rsidR="004F2A74" w:rsidRPr="00C94616">
        <w:rPr>
          <w:rFonts w:ascii="Times New Roman" w:hAnsi="Times New Roman" w:cs="Times New Roman"/>
          <w:sz w:val="24"/>
          <w:szCs w:val="24"/>
        </w:rPr>
        <w:t>commercialisation</w:t>
      </w:r>
      <w:proofErr w:type="spellEnd"/>
      <w:r w:rsidR="004F2A74" w:rsidRPr="00C94616">
        <w:rPr>
          <w:rFonts w:ascii="Times New Roman" w:hAnsi="Times New Roman" w:cs="Times New Roman"/>
          <w:sz w:val="24"/>
          <w:szCs w:val="24"/>
        </w:rPr>
        <w:t xml:space="preserve"> office, managing the intellectual property of The University of Queensland.</w:t>
      </w:r>
      <w:r w:rsidR="0080654E" w:rsidRPr="00C94616">
        <w:rPr>
          <w:rFonts w:ascii="Times New Roman" w:hAnsi="Times New Roman" w:cs="Times New Roman"/>
          <w:sz w:val="24"/>
          <w:szCs w:val="24"/>
        </w:rPr>
        <w:t xml:space="preserve"> </w:t>
      </w:r>
      <w:r w:rsidR="004F2A74" w:rsidRPr="00C94616">
        <w:rPr>
          <w:rFonts w:ascii="Times New Roman" w:hAnsi="Times New Roman" w:cs="Times New Roman"/>
          <w:sz w:val="24"/>
          <w:szCs w:val="24"/>
        </w:rPr>
        <w:t xml:space="preserve">Since 1984, it has created more than 100 startups based on UQ research </w:t>
      </w:r>
      <w:r w:rsidR="0080654E" w:rsidRPr="00C94616">
        <w:rPr>
          <w:rFonts w:ascii="Times New Roman" w:hAnsi="Times New Roman" w:cs="Times New Roman"/>
          <w:sz w:val="24"/>
          <w:szCs w:val="24"/>
        </w:rPr>
        <w:t xml:space="preserve">which have gone on to raise </w:t>
      </w:r>
      <w:r w:rsidR="004F2A74" w:rsidRPr="00C94616">
        <w:rPr>
          <w:rFonts w:ascii="Times New Roman" w:hAnsi="Times New Roman" w:cs="Times New Roman"/>
          <w:sz w:val="24"/>
          <w:szCs w:val="24"/>
        </w:rPr>
        <w:t>more than $700 million.</w:t>
      </w:r>
      <w:r w:rsidR="0080654E" w:rsidRPr="00C94616">
        <w:rPr>
          <w:rFonts w:ascii="Times New Roman" w:hAnsi="Times New Roman" w:cs="Times New Roman"/>
          <w:sz w:val="24"/>
          <w:szCs w:val="24"/>
        </w:rPr>
        <w:t xml:space="preserve"> </w:t>
      </w:r>
      <w:r w:rsidR="004F2A74" w:rsidRPr="00C94616">
        <w:rPr>
          <w:rFonts w:ascii="Times New Roman" w:hAnsi="Times New Roman" w:cs="Times New Roman"/>
          <w:sz w:val="24"/>
          <w:szCs w:val="24"/>
        </w:rPr>
        <w:t xml:space="preserve">Gross sales of products licensed by </w:t>
      </w:r>
      <w:proofErr w:type="spellStart"/>
      <w:r w:rsidR="004F2A74" w:rsidRPr="00C94616">
        <w:rPr>
          <w:rFonts w:ascii="Times New Roman" w:hAnsi="Times New Roman" w:cs="Times New Roman"/>
          <w:sz w:val="24"/>
          <w:szCs w:val="24"/>
        </w:rPr>
        <w:t>UniQuest</w:t>
      </w:r>
      <w:proofErr w:type="spellEnd"/>
      <w:r w:rsidR="004F2A74" w:rsidRPr="00C94616">
        <w:rPr>
          <w:rFonts w:ascii="Times New Roman" w:hAnsi="Times New Roman" w:cs="Times New Roman"/>
          <w:sz w:val="24"/>
          <w:szCs w:val="24"/>
        </w:rPr>
        <w:t xml:space="preserve"> have surpassed $US16 billion</w:t>
      </w:r>
      <w:r w:rsidR="00FF45C9" w:rsidRPr="00C94616">
        <w:rPr>
          <w:rFonts w:ascii="Times New Roman" w:hAnsi="Times New Roman" w:cs="Times New Roman"/>
          <w:sz w:val="24"/>
          <w:szCs w:val="24"/>
        </w:rPr>
        <w:t xml:space="preserve"> and m</w:t>
      </w:r>
      <w:r w:rsidR="004F2A74" w:rsidRPr="00C94616">
        <w:rPr>
          <w:rFonts w:ascii="Times New Roman" w:hAnsi="Times New Roman" w:cs="Times New Roman"/>
          <w:sz w:val="24"/>
          <w:szCs w:val="24"/>
        </w:rPr>
        <w:t>ore than $465 million in revenue has been returned to UQ.</w:t>
      </w:r>
      <w:r w:rsidR="00FF38A6" w:rsidRPr="00C946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BEC0F4" w14:textId="77777777" w:rsidR="00C94616" w:rsidRPr="00C94616" w:rsidRDefault="00C94616" w:rsidP="00BA75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694434" w14:textId="4CF944CA" w:rsidR="00C057CB" w:rsidRPr="00C94616" w:rsidRDefault="00EC3B09" w:rsidP="00E72B52">
      <w:pPr>
        <w:jc w:val="both"/>
        <w:rPr>
          <w:rFonts w:ascii="Times New Roman" w:hAnsi="Times New Roman" w:cs="Times New Roman"/>
          <w:sz w:val="24"/>
          <w:szCs w:val="24"/>
        </w:rPr>
      </w:pPr>
      <w:r w:rsidRPr="00C94616">
        <w:rPr>
          <w:rFonts w:ascii="Times New Roman" w:hAnsi="Times New Roman" w:cs="Times New Roman"/>
          <w:sz w:val="24"/>
          <w:szCs w:val="24"/>
        </w:rPr>
        <w:t xml:space="preserve">Each member of the MRFF </w:t>
      </w:r>
      <w:r w:rsidR="00B537DF">
        <w:rPr>
          <w:rFonts w:ascii="Times New Roman" w:hAnsi="Times New Roman" w:cs="Times New Roman"/>
          <w:sz w:val="24"/>
          <w:szCs w:val="24"/>
        </w:rPr>
        <w:t>Grant Opportunity</w:t>
      </w:r>
      <w:r w:rsidR="00C94616">
        <w:rPr>
          <w:rFonts w:ascii="Times New Roman" w:hAnsi="Times New Roman" w:cs="Times New Roman"/>
          <w:sz w:val="24"/>
          <w:szCs w:val="24"/>
        </w:rPr>
        <w:t xml:space="preserve"> </w:t>
      </w:r>
      <w:r w:rsidR="0097782C">
        <w:rPr>
          <w:rFonts w:ascii="Times New Roman" w:hAnsi="Times New Roman" w:cs="Times New Roman"/>
          <w:sz w:val="24"/>
          <w:szCs w:val="24"/>
        </w:rPr>
        <w:t xml:space="preserve">on </w:t>
      </w:r>
      <w:r w:rsidR="00C94616" w:rsidRPr="00C94616">
        <w:rPr>
          <w:rFonts w:ascii="Times New Roman" w:hAnsi="Times New Roman" w:cs="Times New Roman"/>
          <w:i/>
          <w:sz w:val="24"/>
          <w:szCs w:val="24"/>
        </w:rPr>
        <w:t>&lt;</w:t>
      </w:r>
      <w:r w:rsidR="00C94616" w:rsidRPr="00E70FF2">
        <w:rPr>
          <w:rFonts w:ascii="Times New Roman" w:hAnsi="Times New Roman" w:cs="Times New Roman"/>
          <w:i/>
          <w:sz w:val="24"/>
          <w:szCs w:val="24"/>
          <w:highlight w:val="yellow"/>
        </w:rPr>
        <w:t>insert title</w:t>
      </w:r>
      <w:r w:rsidR="00C94616" w:rsidRPr="00C94616">
        <w:rPr>
          <w:rFonts w:ascii="Times New Roman" w:hAnsi="Times New Roman" w:cs="Times New Roman"/>
          <w:i/>
          <w:sz w:val="24"/>
          <w:szCs w:val="24"/>
        </w:rPr>
        <w:t>&gt;</w:t>
      </w:r>
      <w:r w:rsidR="00C94616">
        <w:rPr>
          <w:rFonts w:ascii="Times New Roman" w:hAnsi="Times New Roman" w:cs="Times New Roman"/>
          <w:sz w:val="24"/>
          <w:szCs w:val="24"/>
        </w:rPr>
        <w:t xml:space="preserve"> </w:t>
      </w:r>
      <w:r w:rsidR="00180073" w:rsidRPr="00C94616">
        <w:rPr>
          <w:rFonts w:ascii="Times New Roman" w:hAnsi="Times New Roman" w:cs="Times New Roman"/>
          <w:sz w:val="24"/>
          <w:szCs w:val="24"/>
        </w:rPr>
        <w:t xml:space="preserve">shall be responsible for the management of their respective background IP. </w:t>
      </w:r>
      <w:proofErr w:type="gramStart"/>
      <w:r w:rsidR="00610F7A">
        <w:rPr>
          <w:rFonts w:ascii="Times New Roman" w:hAnsi="Times New Roman" w:cs="Times New Roman"/>
          <w:sz w:val="24"/>
          <w:szCs w:val="24"/>
        </w:rPr>
        <w:t>In order to</w:t>
      </w:r>
      <w:proofErr w:type="gramEnd"/>
      <w:r w:rsidR="00610F7A">
        <w:rPr>
          <w:rFonts w:ascii="Times New Roman" w:hAnsi="Times New Roman" w:cs="Times New Roman"/>
          <w:sz w:val="24"/>
          <w:szCs w:val="24"/>
        </w:rPr>
        <w:t xml:space="preserve"> execute the P</w:t>
      </w:r>
      <w:r w:rsidR="00C94616">
        <w:rPr>
          <w:rFonts w:ascii="Times New Roman" w:hAnsi="Times New Roman" w:cs="Times New Roman"/>
          <w:sz w:val="24"/>
          <w:szCs w:val="24"/>
        </w:rPr>
        <w:t>roject, b</w:t>
      </w:r>
      <w:r w:rsidR="00C057CB" w:rsidRPr="00C94616">
        <w:rPr>
          <w:rFonts w:ascii="Times New Roman" w:hAnsi="Times New Roman" w:cs="Times New Roman"/>
          <w:sz w:val="24"/>
          <w:szCs w:val="24"/>
        </w:rPr>
        <w:t xml:space="preserve">ackground intellectual property will remain the property of the original party, except to the extent that it is made available for use by the </w:t>
      </w:r>
      <w:r w:rsidR="00213F0E">
        <w:rPr>
          <w:rFonts w:ascii="Times New Roman" w:hAnsi="Times New Roman" w:cs="Times New Roman"/>
          <w:sz w:val="24"/>
          <w:szCs w:val="24"/>
        </w:rPr>
        <w:t>Project</w:t>
      </w:r>
      <w:r w:rsidR="00213F0E" w:rsidRPr="00C94616">
        <w:rPr>
          <w:rFonts w:ascii="Times New Roman" w:hAnsi="Times New Roman" w:cs="Times New Roman"/>
          <w:sz w:val="24"/>
          <w:szCs w:val="24"/>
        </w:rPr>
        <w:t xml:space="preserve"> </w:t>
      </w:r>
      <w:r w:rsidR="0012292E" w:rsidRPr="00C94616">
        <w:rPr>
          <w:rFonts w:ascii="Times New Roman" w:hAnsi="Times New Roman" w:cs="Times New Roman"/>
          <w:sz w:val="24"/>
          <w:szCs w:val="24"/>
        </w:rPr>
        <w:t>and</w:t>
      </w:r>
      <w:r w:rsidR="00C94616">
        <w:rPr>
          <w:rFonts w:ascii="Times New Roman" w:hAnsi="Times New Roman" w:cs="Times New Roman"/>
          <w:sz w:val="24"/>
          <w:szCs w:val="24"/>
        </w:rPr>
        <w:t>,</w:t>
      </w:r>
      <w:r w:rsidR="0012292E" w:rsidRPr="00C94616">
        <w:rPr>
          <w:rFonts w:ascii="Times New Roman" w:hAnsi="Times New Roman" w:cs="Times New Roman"/>
          <w:sz w:val="24"/>
          <w:szCs w:val="24"/>
        </w:rPr>
        <w:t xml:space="preserve"> if required</w:t>
      </w:r>
      <w:r w:rsidR="00C94616">
        <w:rPr>
          <w:rFonts w:ascii="Times New Roman" w:hAnsi="Times New Roman" w:cs="Times New Roman"/>
          <w:sz w:val="24"/>
          <w:szCs w:val="24"/>
        </w:rPr>
        <w:t>,</w:t>
      </w:r>
      <w:r w:rsidR="0012292E" w:rsidRPr="00C94616">
        <w:rPr>
          <w:rFonts w:ascii="Times New Roman" w:hAnsi="Times New Roman" w:cs="Times New Roman"/>
          <w:sz w:val="24"/>
          <w:szCs w:val="24"/>
        </w:rPr>
        <w:t xml:space="preserve"> for the </w:t>
      </w:r>
      <w:proofErr w:type="spellStart"/>
      <w:r w:rsidR="0012292E" w:rsidRPr="00C94616">
        <w:rPr>
          <w:rFonts w:ascii="Times New Roman" w:hAnsi="Times New Roman" w:cs="Times New Roman"/>
          <w:sz w:val="24"/>
          <w:szCs w:val="24"/>
        </w:rPr>
        <w:t>commercial</w:t>
      </w:r>
      <w:r w:rsidR="00213F0E">
        <w:rPr>
          <w:rFonts w:ascii="Times New Roman" w:hAnsi="Times New Roman" w:cs="Times New Roman"/>
          <w:sz w:val="24"/>
          <w:szCs w:val="24"/>
        </w:rPr>
        <w:t>is</w:t>
      </w:r>
      <w:r w:rsidR="0012292E" w:rsidRPr="00C94616">
        <w:rPr>
          <w:rFonts w:ascii="Times New Roman" w:hAnsi="Times New Roman" w:cs="Times New Roman"/>
          <w:sz w:val="24"/>
          <w:szCs w:val="24"/>
        </w:rPr>
        <w:t>ation</w:t>
      </w:r>
      <w:proofErr w:type="spellEnd"/>
      <w:r w:rsidR="0012292E" w:rsidRPr="00C94616">
        <w:rPr>
          <w:rFonts w:ascii="Times New Roman" w:hAnsi="Times New Roman" w:cs="Times New Roman"/>
          <w:sz w:val="24"/>
          <w:szCs w:val="24"/>
        </w:rPr>
        <w:t xml:space="preserve"> of any </w:t>
      </w:r>
      <w:r w:rsidR="00205E88">
        <w:rPr>
          <w:rFonts w:ascii="Times New Roman" w:hAnsi="Times New Roman" w:cs="Times New Roman"/>
          <w:sz w:val="24"/>
          <w:szCs w:val="24"/>
        </w:rPr>
        <w:t>Project</w:t>
      </w:r>
      <w:r w:rsidR="002C4E3C" w:rsidRPr="00C94616">
        <w:rPr>
          <w:rFonts w:ascii="Times New Roman" w:hAnsi="Times New Roman" w:cs="Times New Roman"/>
          <w:sz w:val="24"/>
          <w:szCs w:val="24"/>
        </w:rPr>
        <w:t xml:space="preserve"> activities</w:t>
      </w:r>
      <w:r w:rsidR="00C057CB" w:rsidRPr="00C94616">
        <w:rPr>
          <w:rFonts w:ascii="Times New Roman" w:hAnsi="Times New Roman" w:cs="Times New Roman"/>
          <w:sz w:val="24"/>
          <w:szCs w:val="24"/>
        </w:rPr>
        <w:t>.</w:t>
      </w:r>
      <w:r w:rsidR="00C94616">
        <w:rPr>
          <w:rFonts w:ascii="Times New Roman" w:hAnsi="Times New Roman" w:cs="Times New Roman"/>
          <w:sz w:val="24"/>
          <w:szCs w:val="24"/>
        </w:rPr>
        <w:t xml:space="preserve"> </w:t>
      </w:r>
      <w:r w:rsidR="008641E8" w:rsidRPr="00C94616">
        <w:rPr>
          <w:rFonts w:ascii="Times New Roman" w:hAnsi="Times New Roman" w:cs="Times New Roman"/>
          <w:sz w:val="24"/>
          <w:szCs w:val="24"/>
        </w:rPr>
        <w:t>T</w:t>
      </w:r>
      <w:r w:rsidR="00C057CB" w:rsidRPr="00C94616">
        <w:rPr>
          <w:rFonts w:ascii="Times New Roman" w:hAnsi="Times New Roman" w:cs="Times New Roman"/>
          <w:sz w:val="24"/>
          <w:szCs w:val="24"/>
        </w:rPr>
        <w:t>he partners agree to the following principles:</w:t>
      </w:r>
    </w:p>
    <w:p w14:paraId="289BFD59" w14:textId="77777777" w:rsidR="002C4EFC" w:rsidRPr="00C94616" w:rsidRDefault="002C4EFC" w:rsidP="00E72B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6A628B" w14:textId="07BD1445" w:rsidR="00C057CB" w:rsidRPr="00C94616" w:rsidRDefault="00C057CB" w:rsidP="00BA4D5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4616">
        <w:rPr>
          <w:rFonts w:ascii="Times New Roman" w:hAnsi="Times New Roman" w:cs="Times New Roman"/>
          <w:sz w:val="24"/>
          <w:szCs w:val="24"/>
        </w:rPr>
        <w:t xml:space="preserve">Background IP will remain the property of the </w:t>
      </w:r>
      <w:r w:rsidR="003F43B2" w:rsidRPr="00C94616">
        <w:rPr>
          <w:rFonts w:ascii="Times New Roman" w:hAnsi="Times New Roman" w:cs="Times New Roman"/>
          <w:sz w:val="24"/>
          <w:szCs w:val="24"/>
        </w:rPr>
        <w:t>originating</w:t>
      </w:r>
      <w:r w:rsidRPr="00C94616">
        <w:rPr>
          <w:rFonts w:ascii="Times New Roman" w:hAnsi="Times New Roman" w:cs="Times New Roman"/>
          <w:sz w:val="24"/>
          <w:szCs w:val="24"/>
        </w:rPr>
        <w:t xml:space="preserve"> party, except to the extent that it is made available for use in the </w:t>
      </w:r>
      <w:r w:rsidR="003F43B2" w:rsidRPr="00C94616">
        <w:rPr>
          <w:rFonts w:ascii="Times New Roman" w:hAnsi="Times New Roman" w:cs="Times New Roman"/>
          <w:sz w:val="24"/>
          <w:szCs w:val="24"/>
        </w:rPr>
        <w:t>MRFF-</w:t>
      </w:r>
      <w:r w:rsidRPr="00C94616">
        <w:rPr>
          <w:rFonts w:ascii="Times New Roman" w:hAnsi="Times New Roman" w:cs="Times New Roman"/>
          <w:sz w:val="24"/>
          <w:szCs w:val="24"/>
        </w:rPr>
        <w:t>funded research activities</w:t>
      </w:r>
      <w:r w:rsidR="007E749B" w:rsidRPr="00C94616">
        <w:rPr>
          <w:rFonts w:ascii="Times New Roman" w:hAnsi="Times New Roman" w:cs="Times New Roman"/>
          <w:sz w:val="24"/>
          <w:szCs w:val="24"/>
        </w:rPr>
        <w:t xml:space="preserve"> and the </w:t>
      </w:r>
      <w:proofErr w:type="spellStart"/>
      <w:r w:rsidR="007E749B" w:rsidRPr="00C94616">
        <w:rPr>
          <w:rFonts w:ascii="Times New Roman" w:hAnsi="Times New Roman" w:cs="Times New Roman"/>
          <w:sz w:val="24"/>
          <w:szCs w:val="24"/>
        </w:rPr>
        <w:t>commercialisation</w:t>
      </w:r>
      <w:proofErr w:type="spellEnd"/>
      <w:r w:rsidR="007E749B" w:rsidRPr="00C94616">
        <w:rPr>
          <w:rFonts w:ascii="Times New Roman" w:hAnsi="Times New Roman" w:cs="Times New Roman"/>
          <w:sz w:val="24"/>
          <w:szCs w:val="24"/>
        </w:rPr>
        <w:t xml:space="preserve"> of any IP resulting from MRFF-funded research </w:t>
      </w:r>
      <w:r w:rsidR="00213F0E">
        <w:rPr>
          <w:rFonts w:ascii="Times New Roman" w:hAnsi="Times New Roman" w:cs="Times New Roman"/>
          <w:sz w:val="24"/>
          <w:szCs w:val="24"/>
        </w:rPr>
        <w:t>as</w:t>
      </w:r>
      <w:r w:rsidR="00213F0E" w:rsidRPr="00C94616">
        <w:rPr>
          <w:rFonts w:ascii="Times New Roman" w:hAnsi="Times New Roman" w:cs="Times New Roman"/>
          <w:sz w:val="24"/>
          <w:szCs w:val="24"/>
        </w:rPr>
        <w:t xml:space="preserve"> </w:t>
      </w:r>
      <w:r w:rsidR="00346EAA" w:rsidRPr="00C94616">
        <w:rPr>
          <w:rFonts w:ascii="Times New Roman" w:hAnsi="Times New Roman" w:cs="Times New Roman"/>
          <w:sz w:val="24"/>
          <w:szCs w:val="24"/>
        </w:rPr>
        <w:t>required</w:t>
      </w:r>
      <w:r w:rsidRPr="00C94616">
        <w:rPr>
          <w:rFonts w:ascii="Times New Roman" w:hAnsi="Times New Roman" w:cs="Times New Roman"/>
          <w:sz w:val="24"/>
          <w:szCs w:val="24"/>
        </w:rPr>
        <w:t>.</w:t>
      </w:r>
    </w:p>
    <w:p w14:paraId="77535EA9" w14:textId="321F66D4" w:rsidR="00C057CB" w:rsidRPr="00C94616" w:rsidRDefault="00C057CB" w:rsidP="00BA4D5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4616">
        <w:rPr>
          <w:rFonts w:ascii="Times New Roman" w:hAnsi="Times New Roman" w:cs="Times New Roman"/>
          <w:sz w:val="24"/>
          <w:szCs w:val="24"/>
        </w:rPr>
        <w:t xml:space="preserve">The </w:t>
      </w:r>
      <w:r w:rsidR="008C3693">
        <w:rPr>
          <w:rFonts w:ascii="Times New Roman" w:hAnsi="Times New Roman" w:cs="Times New Roman"/>
          <w:sz w:val="24"/>
          <w:szCs w:val="24"/>
        </w:rPr>
        <w:t xml:space="preserve">team </w:t>
      </w:r>
      <w:r w:rsidRPr="00C94616">
        <w:rPr>
          <w:rFonts w:ascii="Times New Roman" w:hAnsi="Times New Roman" w:cs="Times New Roman"/>
          <w:sz w:val="24"/>
          <w:szCs w:val="24"/>
        </w:rPr>
        <w:t xml:space="preserve">will </w:t>
      </w:r>
      <w:r w:rsidR="00346EAA" w:rsidRPr="00C94616">
        <w:rPr>
          <w:rFonts w:ascii="Times New Roman" w:hAnsi="Times New Roman" w:cs="Times New Roman"/>
          <w:sz w:val="24"/>
          <w:szCs w:val="24"/>
        </w:rPr>
        <w:t>implement</w:t>
      </w:r>
      <w:r w:rsidRPr="00C94616">
        <w:rPr>
          <w:rFonts w:ascii="Times New Roman" w:hAnsi="Times New Roman" w:cs="Times New Roman"/>
          <w:sz w:val="24"/>
          <w:szCs w:val="24"/>
        </w:rPr>
        <w:t xml:space="preserve"> a process for </w:t>
      </w:r>
      <w:r w:rsidR="00B13AAE" w:rsidRPr="00C94616">
        <w:rPr>
          <w:rFonts w:ascii="Times New Roman" w:hAnsi="Times New Roman" w:cs="Times New Roman"/>
          <w:sz w:val="24"/>
          <w:szCs w:val="24"/>
        </w:rPr>
        <w:t xml:space="preserve">the </w:t>
      </w:r>
      <w:r w:rsidRPr="00C94616">
        <w:rPr>
          <w:rFonts w:ascii="Times New Roman" w:hAnsi="Times New Roman" w:cs="Times New Roman"/>
          <w:sz w:val="24"/>
          <w:szCs w:val="24"/>
        </w:rPr>
        <w:t>identification and assessment of new IP with potential commercial value; and for identification of the parties that actively contributed to the creation of that IP.</w:t>
      </w:r>
      <w:r w:rsidR="00852199" w:rsidRPr="00C94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199" w:rsidRPr="00C94616">
        <w:rPr>
          <w:rFonts w:ascii="Times New Roman" w:hAnsi="Times New Roman" w:cs="Times New Roman"/>
          <w:sz w:val="24"/>
          <w:szCs w:val="24"/>
        </w:rPr>
        <w:t>UniQuest</w:t>
      </w:r>
      <w:proofErr w:type="spellEnd"/>
      <w:r w:rsidR="00852199" w:rsidRPr="00C94616">
        <w:rPr>
          <w:rFonts w:ascii="Times New Roman" w:hAnsi="Times New Roman" w:cs="Times New Roman"/>
          <w:sz w:val="24"/>
          <w:szCs w:val="24"/>
        </w:rPr>
        <w:t xml:space="preserve"> will </w:t>
      </w:r>
      <w:r w:rsidR="008641E8" w:rsidRPr="00C94616">
        <w:rPr>
          <w:rFonts w:ascii="Times New Roman" w:hAnsi="Times New Roman" w:cs="Times New Roman"/>
          <w:sz w:val="24"/>
          <w:szCs w:val="24"/>
        </w:rPr>
        <w:t>manage this process</w:t>
      </w:r>
      <w:r w:rsidR="00627D21" w:rsidRPr="00C94616">
        <w:rPr>
          <w:rFonts w:ascii="Times New Roman" w:hAnsi="Times New Roman" w:cs="Times New Roman"/>
          <w:sz w:val="24"/>
          <w:szCs w:val="24"/>
        </w:rPr>
        <w:t>.</w:t>
      </w:r>
    </w:p>
    <w:p w14:paraId="54637660" w14:textId="5038B6FE" w:rsidR="00C057CB" w:rsidRPr="00C94616" w:rsidRDefault="00213F0E" w:rsidP="00BA4D5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Clear policies and procedures will be used</w:t>
      </w:r>
      <w:r w:rsidR="00C057CB" w:rsidRPr="00C94616">
        <w:rPr>
          <w:rFonts w:ascii="Times New Roman" w:hAnsi="Times New Roman" w:cs="Times New Roman"/>
          <w:sz w:val="24"/>
          <w:szCs w:val="24"/>
        </w:rPr>
        <w:t xml:space="preserve"> for </w:t>
      </w:r>
      <w:r w:rsidR="00A857E4" w:rsidRPr="00C94616">
        <w:rPr>
          <w:rFonts w:ascii="Times New Roman" w:hAnsi="Times New Roman" w:cs="Times New Roman"/>
          <w:sz w:val="24"/>
          <w:szCs w:val="24"/>
        </w:rPr>
        <w:t xml:space="preserve">the </w:t>
      </w:r>
      <w:r w:rsidR="00C057CB" w:rsidRPr="00C94616">
        <w:rPr>
          <w:rFonts w:ascii="Times New Roman" w:hAnsi="Times New Roman" w:cs="Times New Roman"/>
          <w:sz w:val="24"/>
          <w:szCs w:val="24"/>
        </w:rPr>
        <w:t>protection of new IP that is determined to have likely commercial or strategic value</w:t>
      </w:r>
      <w:r w:rsidR="00A857E4" w:rsidRPr="00C94616">
        <w:rPr>
          <w:rFonts w:ascii="Times New Roman" w:hAnsi="Times New Roman" w:cs="Times New Roman"/>
          <w:sz w:val="24"/>
          <w:szCs w:val="24"/>
        </w:rPr>
        <w:t>,</w:t>
      </w:r>
      <w:r w:rsidR="00C057CB" w:rsidRPr="00C94616">
        <w:rPr>
          <w:rFonts w:ascii="Times New Roman" w:hAnsi="Times New Roman" w:cs="Times New Roman"/>
          <w:sz w:val="24"/>
          <w:szCs w:val="24"/>
        </w:rPr>
        <w:t xml:space="preserve"> including an agreed protocol for contributions to the costs of protecting</w:t>
      </w:r>
      <w:r w:rsidR="00293509" w:rsidRPr="00C94616">
        <w:rPr>
          <w:rFonts w:ascii="Times New Roman" w:hAnsi="Times New Roman" w:cs="Times New Roman"/>
          <w:sz w:val="24"/>
          <w:szCs w:val="24"/>
        </w:rPr>
        <w:t xml:space="preserve"> and </w:t>
      </w:r>
      <w:r w:rsidR="00A857E4" w:rsidRPr="00C94616">
        <w:rPr>
          <w:rFonts w:ascii="Times New Roman" w:hAnsi="Times New Roman" w:cs="Times New Roman"/>
          <w:sz w:val="24"/>
          <w:szCs w:val="24"/>
        </w:rPr>
        <w:t>maintaining</w:t>
      </w:r>
      <w:r w:rsidR="00C057CB" w:rsidRPr="00C94616">
        <w:rPr>
          <w:rFonts w:ascii="Times New Roman" w:hAnsi="Times New Roman" w:cs="Times New Roman"/>
          <w:sz w:val="24"/>
          <w:szCs w:val="24"/>
        </w:rPr>
        <w:t xml:space="preserve"> the IP.</w:t>
      </w:r>
    </w:p>
    <w:p w14:paraId="06C119D2" w14:textId="4D8C884C" w:rsidR="00C057CB" w:rsidRPr="00C94616" w:rsidRDefault="00213F0E" w:rsidP="00BA4D5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will be</w:t>
      </w:r>
      <w:r w:rsidR="00C057CB" w:rsidRPr="00C94616">
        <w:rPr>
          <w:rFonts w:ascii="Times New Roman" w:hAnsi="Times New Roman" w:cs="Times New Roman"/>
          <w:sz w:val="24"/>
          <w:szCs w:val="24"/>
        </w:rPr>
        <w:t xml:space="preserve"> an agreed process for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043C99" w:rsidRPr="00C94616">
        <w:rPr>
          <w:rFonts w:ascii="Times New Roman" w:hAnsi="Times New Roman" w:cs="Times New Roman"/>
          <w:sz w:val="24"/>
          <w:szCs w:val="24"/>
        </w:rPr>
        <w:t>commercialisation</w:t>
      </w:r>
      <w:proofErr w:type="spellEnd"/>
      <w:r w:rsidR="00C057CB" w:rsidRPr="00C94616">
        <w:rPr>
          <w:rFonts w:ascii="Times New Roman" w:hAnsi="Times New Roman" w:cs="Times New Roman"/>
          <w:sz w:val="24"/>
          <w:szCs w:val="24"/>
        </w:rPr>
        <w:t xml:space="preserve"> of new IP that is created by</w:t>
      </w:r>
      <w:r w:rsidR="00E173EC" w:rsidRPr="00C94616">
        <w:rPr>
          <w:rFonts w:ascii="Times New Roman" w:hAnsi="Times New Roman" w:cs="Times New Roman"/>
          <w:sz w:val="24"/>
          <w:szCs w:val="24"/>
        </w:rPr>
        <w:t xml:space="preserve"> one or more of</w:t>
      </w:r>
      <w:r w:rsidR="00C057CB" w:rsidRPr="00C94616">
        <w:rPr>
          <w:rFonts w:ascii="Times New Roman" w:hAnsi="Times New Roman" w:cs="Times New Roman"/>
          <w:sz w:val="24"/>
          <w:szCs w:val="24"/>
        </w:rPr>
        <w:t xml:space="preserve"> the partner organisations</w:t>
      </w:r>
      <w:r w:rsidR="00E173EC" w:rsidRPr="00C94616">
        <w:rPr>
          <w:rFonts w:ascii="Times New Roman" w:hAnsi="Times New Roman" w:cs="Times New Roman"/>
          <w:sz w:val="24"/>
          <w:szCs w:val="24"/>
        </w:rPr>
        <w:t xml:space="preserve"> including jointly created IP</w:t>
      </w:r>
      <w:r w:rsidR="00C057CB" w:rsidRPr="00C94616">
        <w:rPr>
          <w:rFonts w:ascii="Times New Roman" w:hAnsi="Times New Roman" w:cs="Times New Roman"/>
          <w:sz w:val="24"/>
          <w:szCs w:val="24"/>
        </w:rPr>
        <w:t xml:space="preserve">. This will have sufficient flexibility to enable the development of a </w:t>
      </w:r>
      <w:proofErr w:type="spellStart"/>
      <w:r w:rsidR="00043C99" w:rsidRPr="00C94616">
        <w:rPr>
          <w:rFonts w:ascii="Times New Roman" w:hAnsi="Times New Roman" w:cs="Times New Roman"/>
          <w:sz w:val="24"/>
          <w:szCs w:val="24"/>
        </w:rPr>
        <w:t>commercialisation</w:t>
      </w:r>
      <w:proofErr w:type="spellEnd"/>
      <w:r w:rsidR="00C057CB" w:rsidRPr="00C94616">
        <w:rPr>
          <w:rFonts w:ascii="Times New Roman" w:hAnsi="Times New Roman" w:cs="Times New Roman"/>
          <w:sz w:val="24"/>
          <w:szCs w:val="24"/>
        </w:rPr>
        <w:t xml:space="preserve"> strategy at an individual project level; reflecting the optimum </w:t>
      </w:r>
      <w:proofErr w:type="spellStart"/>
      <w:r w:rsidR="00043C99" w:rsidRPr="00C94616">
        <w:rPr>
          <w:rFonts w:ascii="Times New Roman" w:hAnsi="Times New Roman" w:cs="Times New Roman"/>
          <w:sz w:val="24"/>
          <w:szCs w:val="24"/>
        </w:rPr>
        <w:t>commercialisation</w:t>
      </w:r>
      <w:proofErr w:type="spellEnd"/>
      <w:r w:rsidR="00C057CB" w:rsidRPr="00C94616">
        <w:rPr>
          <w:rFonts w:ascii="Times New Roman" w:hAnsi="Times New Roman" w:cs="Times New Roman"/>
          <w:sz w:val="24"/>
          <w:szCs w:val="24"/>
        </w:rPr>
        <w:t xml:space="preserve"> framework for the specific technology, overall project development plan, partner requirements</w:t>
      </w:r>
      <w:r w:rsidR="008F4D0D" w:rsidRPr="00C94616">
        <w:rPr>
          <w:rFonts w:ascii="Times New Roman" w:hAnsi="Times New Roman" w:cs="Times New Roman"/>
          <w:sz w:val="24"/>
          <w:szCs w:val="24"/>
        </w:rPr>
        <w:t xml:space="preserve"> and contributions</w:t>
      </w:r>
      <w:r w:rsidR="00C057CB" w:rsidRPr="00C94616">
        <w:rPr>
          <w:rFonts w:ascii="Times New Roman" w:hAnsi="Times New Roman" w:cs="Times New Roman"/>
          <w:sz w:val="24"/>
          <w:szCs w:val="24"/>
        </w:rPr>
        <w:t xml:space="preserve"> and potential paths to </w:t>
      </w:r>
      <w:r w:rsidR="00C057CB" w:rsidRPr="00C94616">
        <w:rPr>
          <w:rFonts w:ascii="Times New Roman" w:hAnsi="Times New Roman" w:cs="Times New Roman"/>
          <w:sz w:val="24"/>
          <w:szCs w:val="24"/>
        </w:rPr>
        <w:lastRenderedPageBreak/>
        <w:t>market.</w:t>
      </w:r>
      <w:r w:rsidR="004761E7" w:rsidRPr="00C94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1E7" w:rsidRPr="00C94616">
        <w:rPr>
          <w:rFonts w:ascii="Times New Roman" w:hAnsi="Times New Roman" w:cs="Times New Roman"/>
          <w:sz w:val="24"/>
          <w:szCs w:val="24"/>
        </w:rPr>
        <w:t>UniQuest</w:t>
      </w:r>
      <w:proofErr w:type="spellEnd"/>
      <w:r w:rsidR="004761E7" w:rsidRPr="00C94616">
        <w:rPr>
          <w:rFonts w:ascii="Times New Roman" w:hAnsi="Times New Roman" w:cs="Times New Roman"/>
          <w:sz w:val="24"/>
          <w:szCs w:val="24"/>
        </w:rPr>
        <w:t xml:space="preserve"> will manage this during </w:t>
      </w:r>
      <w:r w:rsidR="008641E8" w:rsidRPr="00C94616">
        <w:rPr>
          <w:rFonts w:ascii="Times New Roman" w:hAnsi="Times New Roman" w:cs="Times New Roman"/>
          <w:sz w:val="24"/>
          <w:szCs w:val="24"/>
        </w:rPr>
        <w:t>the project</w:t>
      </w:r>
      <w:r>
        <w:rPr>
          <w:rFonts w:ascii="Times New Roman" w:hAnsi="Times New Roman" w:cs="Times New Roman"/>
          <w:sz w:val="24"/>
          <w:szCs w:val="24"/>
        </w:rPr>
        <w:t xml:space="preserve"> ensuring benefits and returns to Australia are </w:t>
      </w:r>
      <w:proofErr w:type="spellStart"/>
      <w:r>
        <w:rPr>
          <w:rFonts w:ascii="Times New Roman" w:hAnsi="Times New Roman" w:cs="Times New Roman"/>
          <w:sz w:val="24"/>
          <w:szCs w:val="24"/>
        </w:rPr>
        <w:t>maximised</w:t>
      </w:r>
      <w:proofErr w:type="spellEnd"/>
      <w:r w:rsidR="004761E7" w:rsidRPr="00C94616">
        <w:rPr>
          <w:rFonts w:ascii="Times New Roman" w:hAnsi="Times New Roman" w:cs="Times New Roman"/>
          <w:sz w:val="24"/>
          <w:szCs w:val="24"/>
        </w:rPr>
        <w:t>.</w:t>
      </w:r>
    </w:p>
    <w:p w14:paraId="390831B4" w14:textId="4DF9210C" w:rsidR="00C057CB" w:rsidRPr="00C94616" w:rsidRDefault="00213F0E" w:rsidP="00BA4D5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C057CB" w:rsidRPr="00C94616">
        <w:rPr>
          <w:rFonts w:ascii="Times New Roman" w:hAnsi="Times New Roman" w:cs="Times New Roman"/>
          <w:sz w:val="24"/>
          <w:szCs w:val="24"/>
        </w:rPr>
        <w:t>ontractual arrangements for sharing the commercial benefits of new IP created by the partner organisations</w:t>
      </w:r>
      <w:r w:rsidR="003B5BD6" w:rsidRPr="00C94616">
        <w:rPr>
          <w:rFonts w:ascii="Times New Roman" w:hAnsi="Times New Roman" w:cs="Times New Roman"/>
          <w:sz w:val="24"/>
          <w:szCs w:val="24"/>
        </w:rPr>
        <w:t xml:space="preserve"> from MRFF-funded research activities</w:t>
      </w:r>
      <w:r>
        <w:rPr>
          <w:rFonts w:ascii="Times New Roman" w:hAnsi="Times New Roman" w:cs="Times New Roman"/>
          <w:sz w:val="24"/>
          <w:szCs w:val="24"/>
        </w:rPr>
        <w:t xml:space="preserve"> will be agreed</w:t>
      </w:r>
      <w:r w:rsidR="00C057CB" w:rsidRPr="00C94616">
        <w:rPr>
          <w:rFonts w:ascii="Times New Roman" w:hAnsi="Times New Roman" w:cs="Times New Roman"/>
          <w:sz w:val="24"/>
          <w:szCs w:val="24"/>
        </w:rPr>
        <w:t>.</w:t>
      </w:r>
    </w:p>
    <w:p w14:paraId="0A67AAE0" w14:textId="77777777" w:rsidR="00C057CB" w:rsidRPr="00C94616" w:rsidRDefault="00C057CB" w:rsidP="00BA75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90A6AC" w14:textId="673CA49F" w:rsidR="00C057CB" w:rsidRPr="00C94616" w:rsidRDefault="006843D5" w:rsidP="00BA75B6">
      <w:pPr>
        <w:jc w:val="both"/>
        <w:rPr>
          <w:rFonts w:ascii="Times New Roman" w:hAnsi="Times New Roman" w:cs="Times New Roman"/>
          <w:sz w:val="24"/>
          <w:szCs w:val="24"/>
        </w:rPr>
      </w:pPr>
      <w:r w:rsidRPr="00C94616">
        <w:rPr>
          <w:rFonts w:ascii="Times New Roman" w:hAnsi="Times New Roman" w:cs="Times New Roman"/>
          <w:sz w:val="24"/>
          <w:szCs w:val="24"/>
        </w:rPr>
        <w:t>The over</w:t>
      </w:r>
      <w:r w:rsidR="008641E8" w:rsidRPr="00C94616">
        <w:rPr>
          <w:rFonts w:ascii="Times New Roman" w:hAnsi="Times New Roman" w:cs="Times New Roman"/>
          <w:sz w:val="24"/>
          <w:szCs w:val="24"/>
        </w:rPr>
        <w:t>-</w:t>
      </w:r>
      <w:r w:rsidRPr="00C94616">
        <w:rPr>
          <w:rFonts w:ascii="Times New Roman" w:hAnsi="Times New Roman" w:cs="Times New Roman"/>
          <w:sz w:val="24"/>
          <w:szCs w:val="24"/>
        </w:rPr>
        <w:t xml:space="preserve">riding </w:t>
      </w:r>
      <w:r w:rsidR="00C3367B" w:rsidRPr="00C94616">
        <w:rPr>
          <w:rFonts w:ascii="Times New Roman" w:hAnsi="Times New Roman" w:cs="Times New Roman"/>
          <w:sz w:val="24"/>
          <w:szCs w:val="24"/>
        </w:rPr>
        <w:t>principles</w:t>
      </w:r>
      <w:r w:rsidRPr="00C94616">
        <w:rPr>
          <w:rFonts w:ascii="Times New Roman" w:hAnsi="Times New Roman" w:cs="Times New Roman"/>
          <w:sz w:val="24"/>
          <w:szCs w:val="24"/>
        </w:rPr>
        <w:t xml:space="preserve"> of the agreed IP management framework will be to </w:t>
      </w:r>
      <w:proofErr w:type="spellStart"/>
      <w:r w:rsidR="00C3367B" w:rsidRPr="00C94616">
        <w:rPr>
          <w:rFonts w:ascii="Times New Roman" w:hAnsi="Times New Roman" w:cs="Times New Roman"/>
          <w:sz w:val="24"/>
          <w:szCs w:val="24"/>
        </w:rPr>
        <w:t>maximise</w:t>
      </w:r>
      <w:proofErr w:type="spellEnd"/>
      <w:r w:rsidR="00C3367B" w:rsidRPr="00C94616">
        <w:rPr>
          <w:rFonts w:ascii="Times New Roman" w:hAnsi="Times New Roman" w:cs="Times New Roman"/>
          <w:sz w:val="24"/>
          <w:szCs w:val="24"/>
        </w:rPr>
        <w:t xml:space="preserve"> the commercial and economic benefits</w:t>
      </w:r>
      <w:r w:rsidR="00213F0E">
        <w:rPr>
          <w:rFonts w:ascii="Times New Roman" w:hAnsi="Times New Roman" w:cs="Times New Roman"/>
          <w:sz w:val="24"/>
          <w:szCs w:val="24"/>
        </w:rPr>
        <w:t>,</w:t>
      </w:r>
      <w:r w:rsidR="00C3367B" w:rsidRPr="00C94616">
        <w:rPr>
          <w:rFonts w:ascii="Times New Roman" w:hAnsi="Times New Roman" w:cs="Times New Roman"/>
          <w:sz w:val="24"/>
          <w:szCs w:val="24"/>
        </w:rPr>
        <w:t xml:space="preserve"> </w:t>
      </w:r>
      <w:r w:rsidR="00213F0E">
        <w:rPr>
          <w:rFonts w:ascii="Times New Roman" w:hAnsi="Times New Roman" w:cs="Times New Roman"/>
          <w:sz w:val="24"/>
          <w:szCs w:val="24"/>
        </w:rPr>
        <w:t xml:space="preserve">for the benefit of Australians, </w:t>
      </w:r>
      <w:r w:rsidR="00C3367B" w:rsidRPr="00C94616">
        <w:rPr>
          <w:rFonts w:ascii="Times New Roman" w:hAnsi="Times New Roman" w:cs="Times New Roman"/>
          <w:sz w:val="24"/>
          <w:szCs w:val="24"/>
        </w:rPr>
        <w:t xml:space="preserve">from </w:t>
      </w:r>
      <w:r w:rsidR="00213F0E">
        <w:rPr>
          <w:rFonts w:ascii="Times New Roman" w:hAnsi="Times New Roman" w:cs="Times New Roman"/>
          <w:sz w:val="24"/>
          <w:szCs w:val="24"/>
        </w:rPr>
        <w:t xml:space="preserve">any IP created from </w:t>
      </w:r>
      <w:r w:rsidR="00C3367B" w:rsidRPr="00C94616">
        <w:rPr>
          <w:rFonts w:ascii="Times New Roman" w:hAnsi="Times New Roman" w:cs="Times New Roman"/>
          <w:sz w:val="24"/>
          <w:szCs w:val="24"/>
        </w:rPr>
        <w:t>the MRFF-funded research activities.</w:t>
      </w:r>
      <w:r w:rsidR="00B13D5C" w:rsidRPr="00C94616">
        <w:rPr>
          <w:rFonts w:ascii="Times New Roman" w:hAnsi="Times New Roman" w:cs="Times New Roman"/>
          <w:sz w:val="24"/>
          <w:szCs w:val="24"/>
        </w:rPr>
        <w:t xml:space="preserve"> </w:t>
      </w:r>
      <w:r w:rsidR="005C5DDC" w:rsidRPr="00C94616">
        <w:rPr>
          <w:rFonts w:ascii="Times New Roman" w:hAnsi="Times New Roman" w:cs="Times New Roman"/>
          <w:sz w:val="24"/>
          <w:szCs w:val="24"/>
        </w:rPr>
        <w:t xml:space="preserve">Using its track record, established processes and expertise, </w:t>
      </w:r>
      <w:proofErr w:type="spellStart"/>
      <w:r w:rsidR="00B13D5C" w:rsidRPr="00C94616">
        <w:rPr>
          <w:rFonts w:ascii="Times New Roman" w:hAnsi="Times New Roman" w:cs="Times New Roman"/>
          <w:sz w:val="24"/>
          <w:szCs w:val="24"/>
        </w:rPr>
        <w:t>UniQuest</w:t>
      </w:r>
      <w:proofErr w:type="spellEnd"/>
      <w:r w:rsidR="00B13D5C" w:rsidRPr="00C94616">
        <w:rPr>
          <w:rFonts w:ascii="Times New Roman" w:hAnsi="Times New Roman" w:cs="Times New Roman"/>
          <w:sz w:val="24"/>
          <w:szCs w:val="24"/>
        </w:rPr>
        <w:t xml:space="preserve"> will work with the </w:t>
      </w:r>
      <w:r w:rsidR="00A60DF6">
        <w:rPr>
          <w:rFonts w:ascii="Times New Roman" w:hAnsi="Times New Roman" w:cs="Times New Roman"/>
          <w:sz w:val="24"/>
          <w:szCs w:val="24"/>
        </w:rPr>
        <w:t>team’s</w:t>
      </w:r>
      <w:r w:rsidR="00B13D5C" w:rsidRPr="00C94616">
        <w:rPr>
          <w:rFonts w:ascii="Times New Roman" w:hAnsi="Times New Roman" w:cs="Times New Roman"/>
          <w:sz w:val="24"/>
          <w:szCs w:val="24"/>
        </w:rPr>
        <w:t xml:space="preserve"> partner </w:t>
      </w:r>
      <w:r w:rsidR="00A60DF6">
        <w:rPr>
          <w:rFonts w:ascii="Times New Roman" w:hAnsi="Times New Roman" w:cs="Times New Roman"/>
          <w:sz w:val="24"/>
          <w:szCs w:val="24"/>
        </w:rPr>
        <w:t>organisation</w:t>
      </w:r>
      <w:r w:rsidR="005C5DDC" w:rsidRPr="00C94616">
        <w:rPr>
          <w:rFonts w:ascii="Times New Roman" w:hAnsi="Times New Roman" w:cs="Times New Roman"/>
          <w:sz w:val="24"/>
          <w:szCs w:val="24"/>
        </w:rPr>
        <w:t>s</w:t>
      </w:r>
      <w:r w:rsidR="00A60DF6">
        <w:rPr>
          <w:rFonts w:ascii="Times New Roman" w:hAnsi="Times New Roman" w:cs="Times New Roman"/>
          <w:sz w:val="24"/>
          <w:szCs w:val="24"/>
        </w:rPr>
        <w:t xml:space="preserve"> </w:t>
      </w:r>
      <w:r w:rsidR="00B13D5C" w:rsidRPr="00C94616">
        <w:rPr>
          <w:rFonts w:ascii="Times New Roman" w:hAnsi="Times New Roman" w:cs="Times New Roman"/>
          <w:sz w:val="24"/>
          <w:szCs w:val="24"/>
        </w:rPr>
        <w:t>to achieve this</w:t>
      </w:r>
      <w:r w:rsidR="005C5DDC" w:rsidRPr="00C94616">
        <w:rPr>
          <w:rFonts w:ascii="Times New Roman" w:hAnsi="Times New Roman" w:cs="Times New Roman"/>
          <w:sz w:val="24"/>
          <w:szCs w:val="24"/>
        </w:rPr>
        <w:t xml:space="preserve"> </w:t>
      </w:r>
      <w:r w:rsidR="008641E8" w:rsidRPr="00C94616">
        <w:rPr>
          <w:rFonts w:ascii="Times New Roman" w:hAnsi="Times New Roman" w:cs="Times New Roman"/>
          <w:sz w:val="24"/>
          <w:szCs w:val="24"/>
        </w:rPr>
        <w:t>aim</w:t>
      </w:r>
      <w:r w:rsidR="005C5DDC" w:rsidRPr="00C94616">
        <w:rPr>
          <w:rFonts w:ascii="Times New Roman" w:hAnsi="Times New Roman" w:cs="Times New Roman"/>
          <w:sz w:val="24"/>
          <w:szCs w:val="24"/>
        </w:rPr>
        <w:t>.</w:t>
      </w:r>
    </w:p>
    <w:sectPr w:rsidR="00C057CB" w:rsidRPr="00C946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BF4BD" w14:textId="77777777" w:rsidR="00FC5030" w:rsidRDefault="00FC5030" w:rsidP="00FC5030">
      <w:r>
        <w:separator/>
      </w:r>
    </w:p>
  </w:endnote>
  <w:endnote w:type="continuationSeparator" w:id="0">
    <w:p w14:paraId="479CAA60" w14:textId="77777777" w:rsidR="00FC5030" w:rsidRDefault="00FC5030" w:rsidP="00FC5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E8DAC" w14:textId="77777777" w:rsidR="004C2C54" w:rsidRDefault="004C2C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4"/>
        <w:szCs w:val="20"/>
      </w:rPr>
      <w:id w:val="-680040805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D547C6" w14:textId="5A785CCE" w:rsidR="00FC5030" w:rsidRPr="00FC5030" w:rsidRDefault="00FC5030" w:rsidP="004C2C54">
            <w:pPr>
              <w:pStyle w:val="Footer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FC5030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Page </w:t>
            </w:r>
            <w:r w:rsidRPr="00FC5030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fldChar w:fldCharType="begin"/>
            </w:r>
            <w:r w:rsidRPr="00FC5030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instrText xml:space="preserve"> PAGE </w:instrText>
            </w:r>
            <w:r w:rsidRPr="00FC5030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fldChar w:fldCharType="separate"/>
            </w:r>
            <w:r w:rsidR="00CB0B40">
              <w:rPr>
                <w:rFonts w:ascii="Times New Roman" w:hAnsi="Times New Roman" w:cs="Times New Roman"/>
                <w:b/>
                <w:bCs/>
                <w:noProof/>
                <w:sz w:val="24"/>
                <w:szCs w:val="20"/>
              </w:rPr>
              <w:t>2</w:t>
            </w:r>
            <w:r w:rsidRPr="00FC5030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fldChar w:fldCharType="end"/>
            </w:r>
            <w:r w:rsidRPr="00FC5030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of </w:t>
            </w:r>
            <w:r w:rsidRPr="00FC5030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fldChar w:fldCharType="begin"/>
            </w:r>
            <w:r w:rsidRPr="00FC5030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instrText xml:space="preserve"> NUMPAGES  </w:instrText>
            </w:r>
            <w:r w:rsidRPr="00FC5030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fldChar w:fldCharType="separate"/>
            </w:r>
            <w:r w:rsidR="00CB0B40">
              <w:rPr>
                <w:rFonts w:ascii="Times New Roman" w:hAnsi="Times New Roman" w:cs="Times New Roman"/>
                <w:b/>
                <w:bCs/>
                <w:noProof/>
                <w:sz w:val="24"/>
                <w:szCs w:val="20"/>
              </w:rPr>
              <w:t>2</w:t>
            </w:r>
            <w:r w:rsidRPr="00FC5030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7E4BF" w14:textId="77777777" w:rsidR="004C2C54" w:rsidRDefault="004C2C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492BF" w14:textId="77777777" w:rsidR="00FC5030" w:rsidRDefault="00FC5030" w:rsidP="00FC5030">
      <w:r>
        <w:separator/>
      </w:r>
    </w:p>
  </w:footnote>
  <w:footnote w:type="continuationSeparator" w:id="0">
    <w:p w14:paraId="79580831" w14:textId="77777777" w:rsidR="00FC5030" w:rsidRDefault="00FC5030" w:rsidP="00FC5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F5918" w14:textId="77777777" w:rsidR="004C2C54" w:rsidRDefault="004C2C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D2B96" w14:textId="2E6AD6EB" w:rsidR="00FC5030" w:rsidRDefault="00FC5030">
    <w:pPr>
      <w:pStyle w:val="Header"/>
    </w:pPr>
    <w:r w:rsidRPr="00170676">
      <w:rPr>
        <w:noProof/>
        <w:color w:val="51247A"/>
        <w:lang w:val="en-AU" w:eastAsia="en-AU"/>
      </w:rPr>
      <w:drawing>
        <wp:anchor distT="0" distB="0" distL="114300" distR="114300" simplePos="0" relativeHeight="251659264" behindDoc="0" locked="0" layoutInCell="1" allowOverlap="1" wp14:anchorId="53C3C89E" wp14:editId="06E4173A">
          <wp:simplePos x="0" y="0"/>
          <wp:positionH relativeFrom="page">
            <wp:posOffset>2838450</wp:posOffset>
          </wp:positionH>
          <wp:positionV relativeFrom="paragraph">
            <wp:posOffset>-247650</wp:posOffset>
          </wp:positionV>
          <wp:extent cx="1825200" cy="529200"/>
          <wp:effectExtent l="0" t="0" r="3810" b="4445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l="-1" r="639" b="30149"/>
                  <a:stretch/>
                </pic:blipFill>
                <pic:spPr bwMode="auto">
                  <a:xfrm>
                    <a:off x="0" y="0"/>
                    <a:ext cx="1825200" cy="52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9F272" w14:textId="77777777" w:rsidR="004C2C54" w:rsidRDefault="004C2C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6596F"/>
    <w:multiLevelType w:val="hybridMultilevel"/>
    <w:tmpl w:val="5C0CA03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643F99"/>
    <w:multiLevelType w:val="hybridMultilevel"/>
    <w:tmpl w:val="95A0A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E4E62"/>
    <w:multiLevelType w:val="hybridMultilevel"/>
    <w:tmpl w:val="776C080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5564D2"/>
    <w:multiLevelType w:val="hybridMultilevel"/>
    <w:tmpl w:val="23307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7B7CC2"/>
    <w:multiLevelType w:val="hybridMultilevel"/>
    <w:tmpl w:val="A5FEB4EE"/>
    <w:lvl w:ilvl="0" w:tplc="D5689612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298482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85231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4707805">
    <w:abstractNumId w:val="2"/>
  </w:num>
  <w:num w:numId="4" w16cid:durableId="950475714">
    <w:abstractNumId w:val="0"/>
  </w:num>
  <w:num w:numId="5" w16cid:durableId="676856921">
    <w:abstractNumId w:val="1"/>
  </w:num>
  <w:num w:numId="6" w16cid:durableId="4857097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7CB"/>
    <w:rsid w:val="00034648"/>
    <w:rsid w:val="00035914"/>
    <w:rsid w:val="00043C99"/>
    <w:rsid w:val="00066133"/>
    <w:rsid w:val="00066B2B"/>
    <w:rsid w:val="000B1FBD"/>
    <w:rsid w:val="00117948"/>
    <w:rsid w:val="0012292E"/>
    <w:rsid w:val="00177F04"/>
    <w:rsid w:val="00180073"/>
    <w:rsid w:val="00195DDF"/>
    <w:rsid w:val="001A2B68"/>
    <w:rsid w:val="001E3E90"/>
    <w:rsid w:val="00205E88"/>
    <w:rsid w:val="00213F0E"/>
    <w:rsid w:val="0023466F"/>
    <w:rsid w:val="00293509"/>
    <w:rsid w:val="002B486E"/>
    <w:rsid w:val="002C4E3C"/>
    <w:rsid w:val="002C4E7D"/>
    <w:rsid w:val="002C4EFC"/>
    <w:rsid w:val="002D4C60"/>
    <w:rsid w:val="002D53EE"/>
    <w:rsid w:val="00302433"/>
    <w:rsid w:val="00346EAA"/>
    <w:rsid w:val="00383A56"/>
    <w:rsid w:val="00397EF6"/>
    <w:rsid w:val="003A2F58"/>
    <w:rsid w:val="003B5BD6"/>
    <w:rsid w:val="003E5550"/>
    <w:rsid w:val="003F0C87"/>
    <w:rsid w:val="003F43B2"/>
    <w:rsid w:val="00402FE3"/>
    <w:rsid w:val="00403C21"/>
    <w:rsid w:val="004062CD"/>
    <w:rsid w:val="0045376A"/>
    <w:rsid w:val="004761E7"/>
    <w:rsid w:val="004A7F31"/>
    <w:rsid w:val="004C2C54"/>
    <w:rsid w:val="004F2A74"/>
    <w:rsid w:val="004F7512"/>
    <w:rsid w:val="00501C45"/>
    <w:rsid w:val="00563353"/>
    <w:rsid w:val="00592816"/>
    <w:rsid w:val="0059348C"/>
    <w:rsid w:val="005941E8"/>
    <w:rsid w:val="00597DEC"/>
    <w:rsid w:val="005B3757"/>
    <w:rsid w:val="005C351F"/>
    <w:rsid w:val="005C5DDC"/>
    <w:rsid w:val="00610F7A"/>
    <w:rsid w:val="00627D21"/>
    <w:rsid w:val="006843D5"/>
    <w:rsid w:val="006A5C1A"/>
    <w:rsid w:val="006B13A9"/>
    <w:rsid w:val="006C293A"/>
    <w:rsid w:val="006F042B"/>
    <w:rsid w:val="006F3190"/>
    <w:rsid w:val="0071595F"/>
    <w:rsid w:val="00736E7D"/>
    <w:rsid w:val="00743579"/>
    <w:rsid w:val="007519D8"/>
    <w:rsid w:val="00773FB9"/>
    <w:rsid w:val="007C041A"/>
    <w:rsid w:val="007E749B"/>
    <w:rsid w:val="0080654E"/>
    <w:rsid w:val="00816CAF"/>
    <w:rsid w:val="0082207D"/>
    <w:rsid w:val="0082626D"/>
    <w:rsid w:val="0084692A"/>
    <w:rsid w:val="00852199"/>
    <w:rsid w:val="008641E8"/>
    <w:rsid w:val="00897898"/>
    <w:rsid w:val="008C3693"/>
    <w:rsid w:val="008D3236"/>
    <w:rsid w:val="008D5177"/>
    <w:rsid w:val="008F4D0D"/>
    <w:rsid w:val="00906DA3"/>
    <w:rsid w:val="00943D53"/>
    <w:rsid w:val="0097782C"/>
    <w:rsid w:val="009922CC"/>
    <w:rsid w:val="009B12EF"/>
    <w:rsid w:val="009E1B70"/>
    <w:rsid w:val="009F3A1E"/>
    <w:rsid w:val="00A05972"/>
    <w:rsid w:val="00A60DF6"/>
    <w:rsid w:val="00A857E4"/>
    <w:rsid w:val="00A96F6A"/>
    <w:rsid w:val="00AA20F4"/>
    <w:rsid w:val="00AA7DC1"/>
    <w:rsid w:val="00AF6214"/>
    <w:rsid w:val="00B13AAE"/>
    <w:rsid w:val="00B13D5C"/>
    <w:rsid w:val="00B448C5"/>
    <w:rsid w:val="00B537DF"/>
    <w:rsid w:val="00B7713C"/>
    <w:rsid w:val="00BA4D5D"/>
    <w:rsid w:val="00BA75B6"/>
    <w:rsid w:val="00C057CB"/>
    <w:rsid w:val="00C07EA7"/>
    <w:rsid w:val="00C3367B"/>
    <w:rsid w:val="00C41AA6"/>
    <w:rsid w:val="00C524EC"/>
    <w:rsid w:val="00C94616"/>
    <w:rsid w:val="00CB0B40"/>
    <w:rsid w:val="00D078CA"/>
    <w:rsid w:val="00D27738"/>
    <w:rsid w:val="00DB7D82"/>
    <w:rsid w:val="00DE2A38"/>
    <w:rsid w:val="00E151F9"/>
    <w:rsid w:val="00E15C0B"/>
    <w:rsid w:val="00E173EC"/>
    <w:rsid w:val="00E25759"/>
    <w:rsid w:val="00E70FF2"/>
    <w:rsid w:val="00E72B52"/>
    <w:rsid w:val="00E74484"/>
    <w:rsid w:val="00E74E21"/>
    <w:rsid w:val="00E940B9"/>
    <w:rsid w:val="00EA15FC"/>
    <w:rsid w:val="00EB49F1"/>
    <w:rsid w:val="00EC3B09"/>
    <w:rsid w:val="00F206D1"/>
    <w:rsid w:val="00F27225"/>
    <w:rsid w:val="00F27526"/>
    <w:rsid w:val="00F758EB"/>
    <w:rsid w:val="00FA4730"/>
    <w:rsid w:val="00FC5030"/>
    <w:rsid w:val="00FF255D"/>
    <w:rsid w:val="00FF38A6"/>
    <w:rsid w:val="00FF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153C37D"/>
  <w15:chartTrackingRefBased/>
  <w15:docId w15:val="{30EED341-3ED6-4328-879F-6715FBBB2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7CB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57CB"/>
    <w:pPr>
      <w:ind w:left="720"/>
    </w:pPr>
  </w:style>
  <w:style w:type="character" w:styleId="Hyperlink">
    <w:name w:val="Hyperlink"/>
    <w:basedOn w:val="DefaultParagraphFont"/>
    <w:uiPriority w:val="99"/>
    <w:unhideWhenUsed/>
    <w:rsid w:val="008C369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C50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5030"/>
  </w:style>
  <w:style w:type="paragraph" w:styleId="Footer">
    <w:name w:val="footer"/>
    <w:basedOn w:val="Normal"/>
    <w:link w:val="FooterChar"/>
    <w:uiPriority w:val="99"/>
    <w:unhideWhenUsed/>
    <w:rsid w:val="00FC50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5030"/>
  </w:style>
  <w:style w:type="paragraph" w:styleId="BalloonText">
    <w:name w:val="Balloon Text"/>
    <w:basedOn w:val="Normal"/>
    <w:link w:val="BalloonTextChar"/>
    <w:uiPriority w:val="99"/>
    <w:semiHidden/>
    <w:unhideWhenUsed/>
    <w:rsid w:val="001E3E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E9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928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32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quest.com.au/about/our-people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uniquest.com.au/about/our-people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Anne St John</dc:creator>
  <cp:keywords/>
  <dc:description/>
  <cp:lastModifiedBy>Research Office</cp:lastModifiedBy>
  <cp:revision>2</cp:revision>
  <dcterms:created xsi:type="dcterms:W3CDTF">2025-02-12T23:21:00Z</dcterms:created>
  <dcterms:modified xsi:type="dcterms:W3CDTF">2025-02-12T23:21:00Z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2021-12-10T00:34:15Z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f4c4765d-5587-431d-ab19-f6db04777371</vt:lpwstr>
  </property>
  <property fmtid="{D5CDD505-2E9C-101B-9397-08002B2CF9AE}" pid="8" name="MSIP_Label_0f488380-630a-4f55-a077-a19445e3f360_ContentBits">
    <vt:lpwstr>0</vt:lpwstr>
  </property>
</Properties>
</file>